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F501" w14:textId="3B19CB1D" w:rsidR="00426FA6" w:rsidRDefault="00426FA6" w:rsidP="00426FA6">
      <w:pPr>
        <w:rPr>
          <w:sz w:val="22"/>
          <w:szCs w:val="22"/>
        </w:rPr>
      </w:pPr>
    </w:p>
    <w:p w14:paraId="6791F040" w14:textId="64BABA7D" w:rsidR="00CB32F9" w:rsidRPr="00C53E48" w:rsidRDefault="00CB32F9" w:rsidP="00C53E48">
      <w:pPr>
        <w:spacing w:line="276" w:lineRule="auto"/>
        <w:rPr>
          <w:sz w:val="24"/>
          <w:szCs w:val="24"/>
        </w:rPr>
      </w:pPr>
    </w:p>
    <w:p w14:paraId="6A91352F" w14:textId="42DB4469" w:rsidR="00CB32F9" w:rsidRPr="00C53E48" w:rsidRDefault="00925347" w:rsidP="00C53E4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Rhagfyr</w:t>
      </w:r>
      <w:r w:rsidR="00CB32F9" w:rsidRPr="00C53E48">
        <w:rPr>
          <w:sz w:val="24"/>
          <w:szCs w:val="24"/>
        </w:rPr>
        <w:t xml:space="preserve"> 202</w:t>
      </w:r>
      <w:r w:rsidR="00D97B65">
        <w:rPr>
          <w:sz w:val="24"/>
          <w:szCs w:val="24"/>
        </w:rPr>
        <w:t>3</w:t>
      </w:r>
    </w:p>
    <w:p w14:paraId="7EFC1DBF" w14:textId="215CC1D0" w:rsidR="00426FA6" w:rsidRPr="00C53E48" w:rsidRDefault="002421A0" w:rsidP="00C53E4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Croeso</w:t>
      </w:r>
    </w:p>
    <w:p w14:paraId="2A76F39D" w14:textId="77777777" w:rsidR="00925347" w:rsidRPr="00925347" w:rsidRDefault="00925347" w:rsidP="00925347">
      <w:pPr>
        <w:spacing w:line="276" w:lineRule="auto"/>
        <w:jc w:val="center"/>
        <w:rPr>
          <w:b/>
          <w:bCs/>
          <w:sz w:val="24"/>
          <w:szCs w:val="24"/>
        </w:rPr>
      </w:pPr>
      <w:r w:rsidRPr="00925347">
        <w:rPr>
          <w:b/>
          <w:bCs/>
          <w:sz w:val="24"/>
          <w:szCs w:val="24"/>
          <w:lang w:val="en-US"/>
        </w:rPr>
        <w:t>Arweinydd Hygyrchedd</w:t>
      </w:r>
    </w:p>
    <w:p w14:paraId="5A6C083C" w14:textId="2CFB8813" w:rsidR="002421A0" w:rsidRDefault="00FF0A95" w:rsidP="002421A0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957B9">
        <w:rPr>
          <w:b/>
          <w:bCs/>
          <w:sz w:val="24"/>
          <w:szCs w:val="24"/>
        </w:rPr>
        <w:t>Amser llawn neu</w:t>
      </w:r>
      <w:r w:rsidR="002421A0" w:rsidRPr="002421A0">
        <w:rPr>
          <w:b/>
          <w:bCs/>
          <w:sz w:val="24"/>
          <w:szCs w:val="24"/>
        </w:rPr>
        <w:t xml:space="preserve"> 4 diwrnod yr wythnos</w:t>
      </w:r>
      <w:r w:rsidR="002421A0">
        <w:rPr>
          <w:b/>
          <w:bCs/>
          <w:sz w:val="24"/>
          <w:szCs w:val="24"/>
        </w:rPr>
        <w:t>)</w:t>
      </w:r>
    </w:p>
    <w:p w14:paraId="212DADC8" w14:textId="77777777" w:rsidR="00DC50D7" w:rsidRDefault="00DC50D7" w:rsidP="002421A0">
      <w:pPr>
        <w:spacing w:line="276" w:lineRule="auto"/>
        <w:jc w:val="center"/>
        <w:rPr>
          <w:b/>
          <w:bCs/>
          <w:sz w:val="24"/>
          <w:szCs w:val="24"/>
        </w:rPr>
      </w:pPr>
    </w:p>
    <w:p w14:paraId="29C4B868" w14:textId="77777777" w:rsidR="00FC4589" w:rsidRPr="00FC4589" w:rsidRDefault="00FC4589" w:rsidP="00FC4589">
      <w:pPr>
        <w:spacing w:line="276" w:lineRule="auto"/>
        <w:rPr>
          <w:sz w:val="24"/>
          <w:szCs w:val="24"/>
        </w:rPr>
      </w:pPr>
      <w:r w:rsidRPr="00FC4589">
        <w:rPr>
          <w:sz w:val="24"/>
          <w:szCs w:val="24"/>
        </w:rPr>
        <w:t xml:space="preserve">Diolch am wneud ymdrech i ddysgu mwy am Hijinx a’n swydd wag ar gyfer Arweinydd Hygyrchedd a Chyfathrebu. Rydym yn awyddus i rannu mwy gyda chi! </w:t>
      </w:r>
    </w:p>
    <w:p w14:paraId="7AE32C1F" w14:textId="77777777" w:rsidR="00FC4589" w:rsidRPr="00FC4589" w:rsidRDefault="00FC4589" w:rsidP="00FC4589">
      <w:pPr>
        <w:spacing w:line="276" w:lineRule="auto"/>
        <w:rPr>
          <w:sz w:val="24"/>
          <w:szCs w:val="24"/>
        </w:rPr>
      </w:pPr>
    </w:p>
    <w:p w14:paraId="78208B65" w14:textId="77777777" w:rsidR="00FC4589" w:rsidRPr="00FC4589" w:rsidRDefault="00FC4589" w:rsidP="00FC4589">
      <w:pPr>
        <w:spacing w:line="276" w:lineRule="auto"/>
        <w:rPr>
          <w:sz w:val="24"/>
          <w:szCs w:val="24"/>
        </w:rPr>
      </w:pPr>
      <w:r w:rsidRPr="00FC4589">
        <w:rPr>
          <w:sz w:val="24"/>
          <w:szCs w:val="24"/>
        </w:rPr>
        <w:t xml:space="preserve">Yn y pecyn hwn, fe welwch ychydig o wybodaeth gefndir am Hijinx, a manylion llawn am y rôl a sut i ymgeisio. </w:t>
      </w:r>
    </w:p>
    <w:p w14:paraId="13909A1B" w14:textId="77777777" w:rsidR="00FC4589" w:rsidRPr="00FC4589" w:rsidRDefault="00FC4589" w:rsidP="00FC4589">
      <w:pPr>
        <w:spacing w:line="276" w:lineRule="auto"/>
        <w:rPr>
          <w:sz w:val="24"/>
          <w:szCs w:val="24"/>
        </w:rPr>
      </w:pPr>
    </w:p>
    <w:p w14:paraId="2D74AD64" w14:textId="77777777" w:rsidR="00FC4589" w:rsidRPr="00FC4589" w:rsidRDefault="00FC4589" w:rsidP="00FC4589">
      <w:pPr>
        <w:spacing w:line="276" w:lineRule="auto"/>
        <w:rPr>
          <w:sz w:val="24"/>
          <w:szCs w:val="24"/>
        </w:rPr>
      </w:pPr>
      <w:r w:rsidRPr="00FC4589">
        <w:rPr>
          <w:sz w:val="24"/>
          <w:szCs w:val="24"/>
        </w:rPr>
        <w:t>Fel sefydliad, rydym wedi ymrwymo i’r hyn rydym yn ei wneud, ac mae gennym ymdeimlad cryf o gymuned. Fel tîm, mae teulu ehangach Hijinx yn bwysig iawn i ni ac mae gennym ddiwylliant cynnes, cyfoethog a chefnogol, y gobeithiwn y bydd yn caniatáu i bobl fyw eu bywydau gorau, mwyaf dilys. Rydym yn gweithio’n galed, yn chwarae’n galed ac yn chwerthin llawer!</w:t>
      </w:r>
    </w:p>
    <w:p w14:paraId="702C95EA" w14:textId="77777777" w:rsidR="00FC4589" w:rsidRPr="00FC4589" w:rsidRDefault="00FC4589" w:rsidP="00FC4589">
      <w:pPr>
        <w:spacing w:line="276" w:lineRule="auto"/>
        <w:rPr>
          <w:sz w:val="24"/>
          <w:szCs w:val="24"/>
        </w:rPr>
      </w:pPr>
    </w:p>
    <w:p w14:paraId="798021DF" w14:textId="77777777" w:rsidR="00FC4589" w:rsidRPr="00FC4589" w:rsidRDefault="00FC4589" w:rsidP="00FC4589">
      <w:pPr>
        <w:spacing w:line="276" w:lineRule="auto"/>
        <w:rPr>
          <w:sz w:val="24"/>
          <w:szCs w:val="24"/>
        </w:rPr>
      </w:pPr>
      <w:r w:rsidRPr="00FC4589">
        <w:rPr>
          <w:sz w:val="24"/>
          <w:szCs w:val="24"/>
        </w:rPr>
        <w:t xml:space="preserve">Os oes arnoch angen mwy o wybodaeth neu gymorth cyn ymgeisio, neu os hoffech drafod unrhyw addasiadau rhesymol neu ystyriaethau mynediad i ganiatáu i chi gyfranogi’n llawn yn y broses gyfweld, cysylltwch â ni yn hr@hijinx.org.uk    </w:t>
      </w:r>
    </w:p>
    <w:p w14:paraId="43A06F8F" w14:textId="77777777" w:rsidR="00FC4589" w:rsidRPr="00FC4589" w:rsidRDefault="00FC4589" w:rsidP="00FC4589">
      <w:pPr>
        <w:spacing w:line="276" w:lineRule="auto"/>
        <w:rPr>
          <w:sz w:val="24"/>
          <w:szCs w:val="24"/>
        </w:rPr>
      </w:pPr>
    </w:p>
    <w:p w14:paraId="27965C30" w14:textId="7CE48B0D" w:rsidR="00DC50D7" w:rsidRDefault="00FC4589" w:rsidP="00FC4589">
      <w:pPr>
        <w:spacing w:line="276" w:lineRule="auto"/>
        <w:rPr>
          <w:sz w:val="24"/>
          <w:szCs w:val="24"/>
        </w:rPr>
      </w:pPr>
      <w:r w:rsidRPr="00FC4589">
        <w:rPr>
          <w:sz w:val="24"/>
          <w:szCs w:val="24"/>
        </w:rPr>
        <w:t>Diolch am eich amser – rydym ni wir yn edrych ymlaen at glywed gennych, ac archwilio sut bydd eich sgiliau, eich profiadau a’ch brwdfrydedd yn gwneud gwahaniaeth go iawn i’n gwaith.</w:t>
      </w:r>
    </w:p>
    <w:p w14:paraId="257F11E7" w14:textId="77777777" w:rsidR="00883A71" w:rsidRPr="00EA251B" w:rsidRDefault="00883A71" w:rsidP="00FC4589">
      <w:pPr>
        <w:spacing w:line="276" w:lineRule="auto"/>
        <w:rPr>
          <w:sz w:val="24"/>
          <w:szCs w:val="24"/>
        </w:rPr>
      </w:pPr>
    </w:p>
    <w:p w14:paraId="32C2DFF9" w14:textId="77777777" w:rsidR="00EA251B" w:rsidRPr="00EA251B" w:rsidRDefault="00EA251B" w:rsidP="00EA251B">
      <w:pPr>
        <w:spacing w:line="276" w:lineRule="auto"/>
        <w:rPr>
          <w:sz w:val="24"/>
          <w:szCs w:val="24"/>
        </w:rPr>
      </w:pPr>
      <w:r w:rsidRPr="00EA251B">
        <w:rPr>
          <w:sz w:val="24"/>
          <w:szCs w:val="24"/>
        </w:rPr>
        <w:t>Sarah Horner</w:t>
      </w:r>
    </w:p>
    <w:p w14:paraId="5104FE90" w14:textId="5FAC706F" w:rsidR="00426FA6" w:rsidRPr="00C53E48" w:rsidRDefault="00233142" w:rsidP="00C53E48">
      <w:pPr>
        <w:spacing w:line="276" w:lineRule="auto"/>
        <w:rPr>
          <w:sz w:val="24"/>
          <w:szCs w:val="24"/>
        </w:rPr>
      </w:pPr>
      <w:r w:rsidRPr="00233142">
        <w:rPr>
          <w:sz w:val="24"/>
          <w:szCs w:val="24"/>
        </w:rPr>
        <w:t>Prif Weithredwr</w:t>
      </w:r>
      <w:r w:rsidR="00426FA6" w:rsidRPr="00C53E48">
        <w:rPr>
          <w:sz w:val="24"/>
          <w:szCs w:val="24"/>
        </w:rPr>
        <w:t> </w:t>
      </w:r>
    </w:p>
    <w:p w14:paraId="2F6C9330" w14:textId="77777777" w:rsidR="00886152" w:rsidRPr="00C53E48" w:rsidRDefault="00886152" w:rsidP="00C53E48">
      <w:pPr>
        <w:spacing w:before="0" w:after="200" w:line="276" w:lineRule="auto"/>
        <w:rPr>
          <w:sz w:val="24"/>
          <w:szCs w:val="24"/>
        </w:rPr>
      </w:pPr>
      <w:r w:rsidRPr="00C53E48">
        <w:rPr>
          <w:sz w:val="24"/>
          <w:szCs w:val="24"/>
        </w:rPr>
        <w:br w:type="page"/>
      </w:r>
    </w:p>
    <w:p w14:paraId="53CC55A2" w14:textId="5CD37B1C" w:rsidR="00DC50D7" w:rsidRPr="00DC50D7" w:rsidRDefault="00DC50D7" w:rsidP="00DC50D7">
      <w:pPr>
        <w:spacing w:line="276" w:lineRule="auto"/>
        <w:jc w:val="center"/>
        <w:rPr>
          <w:b/>
          <w:bCs/>
          <w:sz w:val="24"/>
          <w:szCs w:val="24"/>
        </w:rPr>
      </w:pPr>
      <w:r w:rsidRPr="00DC50D7">
        <w:rPr>
          <w:b/>
          <w:bCs/>
          <w:sz w:val="24"/>
          <w:szCs w:val="24"/>
        </w:rPr>
        <w:lastRenderedPageBreak/>
        <w:t>Ein Gweledigaeth</w:t>
      </w:r>
    </w:p>
    <w:p w14:paraId="60FE0DFA" w14:textId="77777777" w:rsidR="00DC50D7" w:rsidRPr="00DC50D7" w:rsidRDefault="00DC50D7" w:rsidP="00DC50D7">
      <w:pPr>
        <w:spacing w:line="276" w:lineRule="auto"/>
        <w:rPr>
          <w:sz w:val="24"/>
          <w:szCs w:val="24"/>
        </w:rPr>
      </w:pPr>
      <w:r w:rsidRPr="00DC50D7">
        <w:rPr>
          <w:sz w:val="24"/>
          <w:szCs w:val="24"/>
        </w:rPr>
        <w:t>Byd lle mae’r celfyddydau a chymdeithas yn gwbl gynhwysol i bobl ag Anableddau Dysgu a/neu Awtistig</w:t>
      </w:r>
    </w:p>
    <w:p w14:paraId="0D6B1FC4" w14:textId="77777777" w:rsidR="00DC50D7" w:rsidRPr="00DC50D7" w:rsidRDefault="00DC50D7" w:rsidP="00DC50D7">
      <w:pPr>
        <w:spacing w:line="276" w:lineRule="auto"/>
        <w:rPr>
          <w:b/>
          <w:bCs/>
          <w:sz w:val="24"/>
          <w:szCs w:val="24"/>
        </w:rPr>
      </w:pPr>
    </w:p>
    <w:p w14:paraId="61AE63EA" w14:textId="4381D580" w:rsidR="00DC50D7" w:rsidRPr="00DC50D7" w:rsidRDefault="00DC50D7" w:rsidP="00DC50D7">
      <w:pPr>
        <w:spacing w:line="276" w:lineRule="auto"/>
        <w:jc w:val="center"/>
        <w:rPr>
          <w:b/>
          <w:bCs/>
          <w:sz w:val="24"/>
          <w:szCs w:val="24"/>
        </w:rPr>
      </w:pPr>
      <w:r w:rsidRPr="00DC50D7">
        <w:rPr>
          <w:b/>
          <w:bCs/>
          <w:sz w:val="24"/>
          <w:szCs w:val="24"/>
        </w:rPr>
        <w:t>Ein Cenhadaeth</w:t>
      </w:r>
    </w:p>
    <w:p w14:paraId="047E365A" w14:textId="7A3BED4F" w:rsidR="00D87214" w:rsidRPr="00DC50D7" w:rsidRDefault="00DC50D7" w:rsidP="00DC50D7">
      <w:pPr>
        <w:spacing w:line="276" w:lineRule="auto"/>
        <w:rPr>
          <w:sz w:val="24"/>
          <w:szCs w:val="24"/>
        </w:rPr>
      </w:pPr>
      <w:r w:rsidRPr="00DC50D7">
        <w:rPr>
          <w:sz w:val="24"/>
          <w:szCs w:val="24"/>
        </w:rPr>
        <w:t>Arloesi, cynhyrchu a hyrwyddo cyfleoedd proffesiynol a chyfranogol yn y celfyddydau a’r diwydiannau creadigol ar gyfer pobl ag Anableddau Dysgu a/neu Awtistig</w:t>
      </w:r>
    </w:p>
    <w:p w14:paraId="377BDF06" w14:textId="77777777" w:rsidR="00DC50D7" w:rsidRDefault="00DC50D7" w:rsidP="000B4B26">
      <w:pPr>
        <w:spacing w:line="276" w:lineRule="auto"/>
        <w:jc w:val="center"/>
        <w:rPr>
          <w:b/>
          <w:bCs/>
          <w:sz w:val="24"/>
          <w:szCs w:val="24"/>
        </w:rPr>
      </w:pPr>
    </w:p>
    <w:p w14:paraId="47A6CD07" w14:textId="2D173F8E" w:rsidR="00426FA6" w:rsidRPr="00C53E48" w:rsidRDefault="00426FA6" w:rsidP="000B4B26">
      <w:pPr>
        <w:spacing w:line="276" w:lineRule="auto"/>
        <w:jc w:val="center"/>
        <w:rPr>
          <w:b/>
          <w:bCs/>
          <w:sz w:val="24"/>
          <w:szCs w:val="24"/>
        </w:rPr>
      </w:pPr>
      <w:r w:rsidRPr="00C53E48">
        <w:rPr>
          <w:b/>
          <w:bCs/>
          <w:sz w:val="24"/>
          <w:szCs w:val="24"/>
        </w:rPr>
        <w:t>A</w:t>
      </w:r>
      <w:r w:rsidR="00DC50D7">
        <w:rPr>
          <w:b/>
          <w:bCs/>
          <w:sz w:val="24"/>
          <w:szCs w:val="24"/>
        </w:rPr>
        <w:t>m</w:t>
      </w:r>
      <w:r w:rsidRPr="00C53E48">
        <w:rPr>
          <w:b/>
          <w:bCs/>
          <w:sz w:val="24"/>
          <w:szCs w:val="24"/>
        </w:rPr>
        <w:t xml:space="preserve"> Hijinx</w:t>
      </w:r>
    </w:p>
    <w:p w14:paraId="5C8624C2" w14:textId="77777777" w:rsidR="003F5813" w:rsidRPr="003F5813" w:rsidRDefault="003F5813" w:rsidP="003F581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3F5813">
        <w:rPr>
          <w:rFonts w:eastAsiaTheme="minorHAnsi"/>
          <w:sz w:val="24"/>
          <w:szCs w:val="24"/>
          <w:lang w:eastAsia="en-US"/>
        </w:rPr>
        <w:t xml:space="preserve">Mae Hijinx yn creu theatr wefreiddiol a gwrthdroadol sy’n cael canmoliaeth uchel ledled y DU, Ewrop ac yn rhyngwladol, lle mae artistiaid ag anableddau dysgu ac/neu awtistiaeth yn cael eu cynnwys bob cam o’r ffordd wrth lunio a pherfformio eu storïau. </w:t>
      </w:r>
    </w:p>
    <w:p w14:paraId="213D1D3D" w14:textId="77777777" w:rsidR="003F5813" w:rsidRPr="003F5813" w:rsidRDefault="003F5813" w:rsidP="003F5813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41A8184C" w14:textId="4097832E" w:rsidR="0073281E" w:rsidRDefault="003F5813" w:rsidP="003F581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3F5813">
        <w:rPr>
          <w:rFonts w:eastAsiaTheme="minorHAnsi"/>
          <w:sz w:val="24"/>
          <w:szCs w:val="24"/>
          <w:lang w:eastAsia="en-US"/>
        </w:rPr>
        <w:t>Mae Academïau Hijinx yn darparu’r unig gwrs hyfforddiant perfformio proffesiynol yng Nghymru ar gyfer actorion ag anableddau dysgu ac/neu awtistiaeth ac rydym yn cynnig cyfleoedd na fyddwch yn dod o hyd iddynt yn unman arall. Rydym yn cynnal pum Academi ledled Cymru sydd â thros 60 o actorion dan hyfforddiant.</w:t>
      </w:r>
    </w:p>
    <w:p w14:paraId="1879836F" w14:textId="77777777" w:rsidR="003F5813" w:rsidRDefault="003F5813" w:rsidP="003F5813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6A8CC537" w14:textId="77777777" w:rsidR="003F5813" w:rsidRPr="003F5813" w:rsidRDefault="003F5813" w:rsidP="003F581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3F5813">
        <w:rPr>
          <w:rFonts w:eastAsiaTheme="minorHAnsi"/>
          <w:sz w:val="24"/>
          <w:szCs w:val="24"/>
          <w:lang w:eastAsia="en-US"/>
        </w:rPr>
        <w:t>Ochr yn ochr â hyn, mae gennym raglen ffilm sy’n tyfu ac arlwy cymunedol ac allgymorth deinamig (PAWB). Trwy Actorion Hijinx, rydym yn hyrwyddo ein hactorion i’r celfyddydau a diwydiannau creadigol ehangach, yn ogystal â chynnig cyflogaeth yn uniongyrchol yn ein hyfforddiant cyfathrebu arobryn.</w:t>
      </w:r>
    </w:p>
    <w:p w14:paraId="3576C512" w14:textId="77777777" w:rsidR="003F5813" w:rsidRPr="003F5813" w:rsidRDefault="003F5813" w:rsidP="003F5813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19935B20" w14:textId="28730135" w:rsidR="0073281E" w:rsidRPr="0073281E" w:rsidRDefault="003F5813" w:rsidP="003F5813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3F5813">
        <w:rPr>
          <w:rFonts w:eastAsiaTheme="minorHAnsi"/>
          <w:sz w:val="24"/>
          <w:szCs w:val="24"/>
          <w:lang w:eastAsia="en-US"/>
        </w:rPr>
        <w:t>Mae Hijinx yn cydnabod, parchu a gwerthfawrogi gwahaniaethau unigol. Rydym wedi ymrwymo i les ein staff, i fod yn gyflogwr Cyfle Cyfartal ac i ddenu talent amrywiol o rannau o’r gymuned nad ydynt yn cael eu cynrychioli’n ddigonol yn y sector diwylliant ar hyn o bryd i’n helpu i ddatblygu gweithlu mwy amrywiol.</w:t>
      </w:r>
    </w:p>
    <w:p w14:paraId="74F0AAAE" w14:textId="77777777" w:rsidR="00C95505" w:rsidRPr="00C95505" w:rsidRDefault="00C95505" w:rsidP="00C95505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24"/>
          <w:szCs w:val="24"/>
          <w:lang w:eastAsia="en-GB"/>
        </w:rPr>
      </w:pPr>
      <w:r w:rsidRPr="00C95505">
        <w:rPr>
          <w:b/>
          <w:bCs/>
          <w:color w:val="000000"/>
          <w:sz w:val="24"/>
          <w:szCs w:val="24"/>
          <w:lang w:eastAsia="en-GB"/>
        </w:rPr>
        <w:t>Rydym yn Creu Newid trwy Fyw ac Anadlu ein Nodau Sefydliadol...</w:t>
      </w:r>
    </w:p>
    <w:p w14:paraId="4FD0C155" w14:textId="6130B632" w:rsidR="00C95505" w:rsidRPr="00C95505" w:rsidRDefault="00C95505" w:rsidP="00C9550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C95505">
        <w:rPr>
          <w:rFonts w:ascii="Arial" w:hAnsi="Arial" w:cs="Arial"/>
          <w:color w:val="000000"/>
          <w:sz w:val="24"/>
          <w:szCs w:val="24"/>
          <w:lang w:eastAsia="en-GB"/>
        </w:rPr>
        <w:t>Cynyddu cynrychiolaeth rhai ag anabledd dysgu/awtistiaeth ar y llwyfan a’r sgrin</w:t>
      </w:r>
    </w:p>
    <w:p w14:paraId="1695B7EB" w14:textId="0987AEB9" w:rsidR="00C95505" w:rsidRPr="00C95505" w:rsidRDefault="00C95505" w:rsidP="00C9550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C95505">
        <w:rPr>
          <w:rFonts w:ascii="Arial" w:hAnsi="Arial" w:cs="Arial"/>
          <w:color w:val="000000"/>
          <w:sz w:val="24"/>
          <w:szCs w:val="24"/>
          <w:lang w:eastAsia="en-GB"/>
        </w:rPr>
        <w:t>Darparu, pledio o blaid a hwyluso cyflogaeth broffesiynol i artistiaid proffesiynol creadigol ag anabledd dysgu a/neu awtistiaeth.</w:t>
      </w:r>
    </w:p>
    <w:p w14:paraId="08BD6447" w14:textId="73C48F42" w:rsidR="00C95505" w:rsidRPr="00C95505" w:rsidRDefault="00C95505" w:rsidP="00C9550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C95505">
        <w:rPr>
          <w:rFonts w:ascii="Arial" w:hAnsi="Arial" w:cs="Arial"/>
          <w:color w:val="000000"/>
          <w:sz w:val="24"/>
          <w:szCs w:val="24"/>
          <w:lang w:eastAsia="en-GB"/>
        </w:rPr>
        <w:t>Cynyddu hyder, hapusrwydd ac annibyniaeth.</w:t>
      </w:r>
    </w:p>
    <w:p w14:paraId="355F5379" w14:textId="77777777" w:rsidR="00C95505" w:rsidRPr="00C95505" w:rsidRDefault="00C95505" w:rsidP="00C9550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C95505">
        <w:rPr>
          <w:rFonts w:ascii="Arial" w:hAnsi="Arial" w:cs="Arial"/>
          <w:color w:val="000000"/>
          <w:sz w:val="24"/>
          <w:szCs w:val="24"/>
          <w:lang w:eastAsia="en-GB"/>
        </w:rPr>
        <w:t>Trawsnewid y sector i weithio’n fwy cynhwysol.</w:t>
      </w:r>
    </w:p>
    <w:p w14:paraId="34DB098D" w14:textId="650614F8" w:rsidR="00C95505" w:rsidRPr="00C95505" w:rsidRDefault="00C95505" w:rsidP="00C9550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C95505">
        <w:rPr>
          <w:rFonts w:ascii="Arial" w:hAnsi="Arial" w:cs="Arial"/>
          <w:color w:val="000000"/>
          <w:sz w:val="24"/>
          <w:szCs w:val="24"/>
          <w:lang w:eastAsia="en-GB"/>
        </w:rPr>
        <w:t>Cynyddu mynediad at y celfyddydau perfformio i gynulleidfaoedd a chymunedau yng Nghymru</w:t>
      </w:r>
    </w:p>
    <w:p w14:paraId="5B383089" w14:textId="77777777" w:rsidR="00B90CC8" w:rsidRPr="00C95505" w:rsidRDefault="00B90CC8" w:rsidP="00173EF1">
      <w:pPr>
        <w:spacing w:before="0" w:after="200" w:line="276" w:lineRule="auto"/>
        <w:jc w:val="center"/>
        <w:rPr>
          <w:b/>
          <w:bCs/>
          <w:sz w:val="24"/>
          <w:szCs w:val="24"/>
        </w:rPr>
      </w:pPr>
    </w:p>
    <w:p w14:paraId="0DAD88FB" w14:textId="77777777" w:rsidR="00FB5459" w:rsidRDefault="00FB5459" w:rsidP="00A9173F">
      <w:pPr>
        <w:spacing w:line="276" w:lineRule="auto"/>
        <w:jc w:val="center"/>
        <w:rPr>
          <w:b/>
          <w:bCs/>
          <w:sz w:val="24"/>
          <w:szCs w:val="24"/>
        </w:rPr>
      </w:pPr>
    </w:p>
    <w:p w14:paraId="4A0E595F" w14:textId="77777777" w:rsidR="00FB5459" w:rsidRDefault="00FB5459" w:rsidP="00A9173F">
      <w:pPr>
        <w:spacing w:line="276" w:lineRule="auto"/>
        <w:jc w:val="center"/>
        <w:rPr>
          <w:b/>
          <w:bCs/>
          <w:sz w:val="24"/>
          <w:szCs w:val="24"/>
        </w:rPr>
      </w:pPr>
    </w:p>
    <w:p w14:paraId="1F2256DE" w14:textId="77777777" w:rsidR="00FB5459" w:rsidRDefault="00FB5459" w:rsidP="00A9173F">
      <w:pPr>
        <w:spacing w:line="276" w:lineRule="auto"/>
        <w:jc w:val="center"/>
        <w:rPr>
          <w:b/>
          <w:bCs/>
          <w:sz w:val="24"/>
          <w:szCs w:val="24"/>
        </w:rPr>
      </w:pPr>
    </w:p>
    <w:p w14:paraId="44BD27A4" w14:textId="77777777" w:rsidR="00FB5459" w:rsidRDefault="00FB5459" w:rsidP="00A9173F">
      <w:pPr>
        <w:spacing w:line="276" w:lineRule="auto"/>
        <w:jc w:val="center"/>
        <w:rPr>
          <w:b/>
          <w:bCs/>
          <w:sz w:val="24"/>
          <w:szCs w:val="24"/>
        </w:rPr>
      </w:pPr>
    </w:p>
    <w:p w14:paraId="11A3A948" w14:textId="364ED231" w:rsidR="00883A71" w:rsidRDefault="00883A71" w:rsidP="00883A71">
      <w:pPr>
        <w:spacing w:line="276" w:lineRule="auto"/>
        <w:jc w:val="center"/>
        <w:rPr>
          <w:b/>
          <w:bCs/>
          <w:sz w:val="24"/>
          <w:szCs w:val="24"/>
        </w:rPr>
      </w:pPr>
      <w:r w:rsidRPr="00883A71">
        <w:rPr>
          <w:b/>
          <w:bCs/>
          <w:sz w:val="24"/>
          <w:szCs w:val="24"/>
        </w:rPr>
        <w:t xml:space="preserve">Arweinydd Hygyrchedd </w:t>
      </w:r>
    </w:p>
    <w:p w14:paraId="7A088E94" w14:textId="20A91552" w:rsidR="00C53E48" w:rsidRDefault="00883A71" w:rsidP="00883A71">
      <w:pPr>
        <w:spacing w:line="276" w:lineRule="auto"/>
        <w:jc w:val="center"/>
        <w:rPr>
          <w:sz w:val="24"/>
          <w:szCs w:val="24"/>
        </w:rPr>
      </w:pPr>
      <w:r w:rsidRPr="00883A71">
        <w:rPr>
          <w:b/>
          <w:bCs/>
          <w:sz w:val="24"/>
          <w:szCs w:val="24"/>
        </w:rPr>
        <w:t>Disgrifiad Swydd</w:t>
      </w:r>
    </w:p>
    <w:p w14:paraId="74718B74" w14:textId="77777777" w:rsidR="00883A71" w:rsidRDefault="00883A71" w:rsidP="00707794">
      <w:pPr>
        <w:spacing w:line="276" w:lineRule="auto"/>
        <w:rPr>
          <w:sz w:val="24"/>
          <w:szCs w:val="24"/>
        </w:rPr>
      </w:pPr>
    </w:p>
    <w:p w14:paraId="0797085F" w14:textId="77777777" w:rsidR="008F268E" w:rsidRPr="008F268E" w:rsidRDefault="008F268E" w:rsidP="008F268E">
      <w:pPr>
        <w:spacing w:line="276" w:lineRule="auto"/>
        <w:rPr>
          <w:sz w:val="24"/>
          <w:szCs w:val="24"/>
        </w:rPr>
      </w:pPr>
      <w:r w:rsidRPr="008F268E">
        <w:rPr>
          <w:sz w:val="24"/>
          <w:szCs w:val="24"/>
        </w:rPr>
        <w:t xml:space="preserve">Rydym yn recriwtio ar gyfer Arweinydd Hygyrchedd ar hyn o bryd i gefnogi Actorion Hijinx sydd wedi’u cyflogi’n broffesiynol. Mae hwn yn gyfle gwych i ymuno â’r cwmni theatr prysur a chyffrous hwn a chael effaith gadarnhaol. </w:t>
      </w:r>
    </w:p>
    <w:p w14:paraId="4828CF85" w14:textId="77777777" w:rsidR="008F268E" w:rsidRPr="008F268E" w:rsidRDefault="008F268E" w:rsidP="008F268E">
      <w:pPr>
        <w:spacing w:line="276" w:lineRule="auto"/>
        <w:rPr>
          <w:sz w:val="24"/>
          <w:szCs w:val="24"/>
        </w:rPr>
      </w:pPr>
    </w:p>
    <w:p w14:paraId="60AE0532" w14:textId="77777777" w:rsidR="008F268E" w:rsidRPr="008F268E" w:rsidRDefault="008F268E" w:rsidP="008F268E">
      <w:pPr>
        <w:spacing w:line="276" w:lineRule="auto"/>
        <w:rPr>
          <w:sz w:val="24"/>
          <w:szCs w:val="24"/>
        </w:rPr>
      </w:pPr>
      <w:r w:rsidRPr="008F268E">
        <w:rPr>
          <w:sz w:val="24"/>
          <w:szCs w:val="24"/>
        </w:rPr>
        <w:t>Bydd y Arweinydd Hygyrchedd yn rheoli gwaith gweinyddol yn ymwneud â mynediad, yn enwedig i’n Hartistiaid sydd ag anableddau dysgu ac Awtistiaeth, gan sicrhau eu bod yn cael y cymorth mynediad priodol i ffynnu yn eu swyddi fel gweithwyr creadigol proffesiynol.</w:t>
      </w:r>
    </w:p>
    <w:p w14:paraId="0F0A2DE0" w14:textId="77777777" w:rsidR="008F268E" w:rsidRPr="008F268E" w:rsidRDefault="008F268E" w:rsidP="008F268E">
      <w:pPr>
        <w:spacing w:line="276" w:lineRule="auto"/>
        <w:rPr>
          <w:sz w:val="24"/>
          <w:szCs w:val="24"/>
        </w:rPr>
      </w:pPr>
    </w:p>
    <w:p w14:paraId="37DE22E3" w14:textId="148EB4A2" w:rsidR="00CB6792" w:rsidRDefault="008F268E" w:rsidP="008F268E">
      <w:pPr>
        <w:spacing w:line="276" w:lineRule="auto"/>
        <w:rPr>
          <w:sz w:val="24"/>
          <w:szCs w:val="24"/>
        </w:rPr>
      </w:pPr>
      <w:r w:rsidRPr="008F268E">
        <w:rPr>
          <w:sz w:val="24"/>
          <w:szCs w:val="24"/>
        </w:rPr>
        <w:t>Fel rhan o’n tîm gweinyddol, bydd y Arweinydd Hygyrchedd yn darparu’r cymorth sefydliadol hanfodol i gefnogi mynediad at ein holl weithgareddau ac yn cyflawni’r holl dasgau gweinyddol cysylltiedig mewn modd effeithlon ac amserol. Byddwch yn sicrhau y caiff ein holl gyfranogwyr eu cefnogi’n dda ac yn gysylltbwynt cyntaf ar gyfer unrhyw ymholiadau yn ymwneud â mynediad.</w:t>
      </w:r>
    </w:p>
    <w:p w14:paraId="28FACC81" w14:textId="77777777" w:rsidR="00CB6792" w:rsidRDefault="00CB6792" w:rsidP="00C53E48">
      <w:pPr>
        <w:spacing w:line="276" w:lineRule="auto"/>
        <w:rPr>
          <w:sz w:val="24"/>
          <w:szCs w:val="24"/>
        </w:rPr>
      </w:pPr>
    </w:p>
    <w:p w14:paraId="72EEEC8B" w14:textId="76AD6A3A" w:rsidR="0014543C" w:rsidRPr="009B3D11" w:rsidRDefault="0014543C" w:rsidP="009B3D11">
      <w:pPr>
        <w:spacing w:before="0" w:after="200" w:line="276" w:lineRule="auto"/>
        <w:jc w:val="center"/>
        <w:rPr>
          <w:b/>
          <w:bCs/>
          <w:sz w:val="24"/>
          <w:szCs w:val="24"/>
        </w:rPr>
      </w:pPr>
      <w:r w:rsidRPr="0014543C">
        <w:rPr>
          <w:b/>
          <w:bCs/>
          <w:sz w:val="24"/>
          <w:szCs w:val="24"/>
        </w:rPr>
        <w:t>Manylion Cytundebol</w:t>
      </w:r>
    </w:p>
    <w:p w14:paraId="65410EE7" w14:textId="4BC5A0E4" w:rsidR="00C10FAC" w:rsidRPr="00C10FAC" w:rsidRDefault="00C10FAC" w:rsidP="00C10FAC">
      <w:pPr>
        <w:spacing w:line="276" w:lineRule="auto"/>
        <w:rPr>
          <w:sz w:val="24"/>
          <w:szCs w:val="24"/>
        </w:rPr>
      </w:pPr>
      <w:r w:rsidRPr="00C10FAC">
        <w:rPr>
          <w:sz w:val="24"/>
          <w:szCs w:val="24"/>
        </w:rPr>
        <w:t xml:space="preserve">Rheolwr Llinell: </w:t>
      </w:r>
      <w:r w:rsidRPr="00C10FAC">
        <w:rPr>
          <w:sz w:val="24"/>
          <w:szCs w:val="24"/>
        </w:rPr>
        <w:tab/>
      </w:r>
      <w:r w:rsidR="0014543C">
        <w:rPr>
          <w:sz w:val="24"/>
          <w:szCs w:val="24"/>
        </w:rPr>
        <w:tab/>
      </w:r>
      <w:r w:rsidR="00D04AB4" w:rsidRPr="00D04AB4">
        <w:rPr>
          <w:sz w:val="24"/>
          <w:szCs w:val="24"/>
        </w:rPr>
        <w:t>Pennaeth Datblygu Busnes</w:t>
      </w:r>
      <w:r w:rsidR="00D04AB4">
        <w:rPr>
          <w:sz w:val="24"/>
          <w:szCs w:val="24"/>
        </w:rPr>
        <w:t xml:space="preserve"> (C</w:t>
      </w:r>
      <w:r w:rsidR="00D04AB4" w:rsidRPr="00D04AB4">
        <w:rPr>
          <w:sz w:val="24"/>
          <w:szCs w:val="24"/>
        </w:rPr>
        <w:t>astio)  / Rheolwr Cyllid</w:t>
      </w:r>
    </w:p>
    <w:p w14:paraId="0BE59866" w14:textId="77777777" w:rsidR="00C10FAC" w:rsidRPr="00C10FAC" w:rsidRDefault="00C10FAC" w:rsidP="00C10FAC">
      <w:pPr>
        <w:spacing w:line="276" w:lineRule="auto"/>
        <w:rPr>
          <w:sz w:val="24"/>
          <w:szCs w:val="24"/>
        </w:rPr>
      </w:pPr>
    </w:p>
    <w:p w14:paraId="6E5457C2" w14:textId="77777777" w:rsidR="0014543C" w:rsidRDefault="00C10FAC" w:rsidP="00C10FAC">
      <w:pPr>
        <w:spacing w:line="276" w:lineRule="auto"/>
        <w:rPr>
          <w:sz w:val="24"/>
          <w:szCs w:val="24"/>
        </w:rPr>
      </w:pPr>
      <w:r w:rsidRPr="00C10FAC">
        <w:rPr>
          <w:sz w:val="24"/>
          <w:szCs w:val="24"/>
        </w:rPr>
        <w:t xml:space="preserve">Hyd y contract: </w:t>
      </w:r>
      <w:r w:rsidRPr="00C10FAC">
        <w:rPr>
          <w:sz w:val="24"/>
          <w:szCs w:val="24"/>
        </w:rPr>
        <w:tab/>
      </w:r>
      <w:r w:rsidR="0014543C">
        <w:rPr>
          <w:sz w:val="24"/>
          <w:szCs w:val="24"/>
        </w:rPr>
        <w:tab/>
      </w:r>
      <w:r w:rsidRPr="00C10FAC">
        <w:rPr>
          <w:sz w:val="24"/>
          <w:szCs w:val="24"/>
        </w:rPr>
        <w:t>Rôl barhaol</w:t>
      </w:r>
    </w:p>
    <w:p w14:paraId="2BA30D30" w14:textId="6BA32F24" w:rsidR="00C10FAC" w:rsidRPr="00C10FAC" w:rsidRDefault="00C10FAC" w:rsidP="0014543C">
      <w:pPr>
        <w:spacing w:line="276" w:lineRule="auto"/>
        <w:ind w:left="2160" w:firstLine="720"/>
        <w:rPr>
          <w:sz w:val="24"/>
          <w:szCs w:val="24"/>
        </w:rPr>
      </w:pPr>
      <w:r w:rsidRPr="00C10FAC">
        <w:rPr>
          <w:sz w:val="24"/>
          <w:szCs w:val="24"/>
        </w:rPr>
        <w:t>(cyfnod prawf o 6 mis)</w:t>
      </w:r>
    </w:p>
    <w:p w14:paraId="293DA57C" w14:textId="77777777" w:rsidR="00C10FAC" w:rsidRPr="00C10FAC" w:rsidRDefault="00C10FAC" w:rsidP="00C10FAC">
      <w:pPr>
        <w:spacing w:line="276" w:lineRule="auto"/>
        <w:rPr>
          <w:sz w:val="24"/>
          <w:szCs w:val="24"/>
        </w:rPr>
      </w:pPr>
    </w:p>
    <w:p w14:paraId="3D023E9E" w14:textId="4AD7BCC6" w:rsidR="00C10FAC" w:rsidRPr="00C10FAC" w:rsidRDefault="00C10FAC" w:rsidP="0014543C">
      <w:pPr>
        <w:spacing w:line="276" w:lineRule="auto"/>
        <w:ind w:left="2880" w:hanging="2880"/>
        <w:rPr>
          <w:sz w:val="24"/>
          <w:szCs w:val="24"/>
        </w:rPr>
      </w:pPr>
      <w:r w:rsidRPr="00C10FAC">
        <w:rPr>
          <w:sz w:val="24"/>
          <w:szCs w:val="24"/>
        </w:rPr>
        <w:t xml:space="preserve">Oriau:  </w:t>
      </w:r>
      <w:r w:rsidRPr="00C10FAC">
        <w:rPr>
          <w:sz w:val="24"/>
          <w:szCs w:val="24"/>
        </w:rPr>
        <w:tab/>
      </w:r>
      <w:r w:rsidR="00227599">
        <w:rPr>
          <w:sz w:val="24"/>
          <w:szCs w:val="24"/>
        </w:rPr>
        <w:t>L</w:t>
      </w:r>
      <w:r w:rsidR="00227599" w:rsidRPr="00227599">
        <w:rPr>
          <w:sz w:val="24"/>
          <w:szCs w:val="24"/>
        </w:rPr>
        <w:t xml:space="preserve">lawn amser </w:t>
      </w:r>
      <w:r w:rsidR="0040019E">
        <w:rPr>
          <w:sz w:val="24"/>
          <w:szCs w:val="24"/>
        </w:rPr>
        <w:t xml:space="preserve">(37.5 awr </w:t>
      </w:r>
      <w:r w:rsidR="0014058A">
        <w:rPr>
          <w:sz w:val="24"/>
          <w:szCs w:val="24"/>
        </w:rPr>
        <w:t>/</w:t>
      </w:r>
      <w:r w:rsidR="0040019E">
        <w:rPr>
          <w:sz w:val="24"/>
          <w:szCs w:val="24"/>
        </w:rPr>
        <w:t xml:space="preserve"> wythnos) </w:t>
      </w:r>
      <w:r w:rsidR="00227599">
        <w:rPr>
          <w:sz w:val="24"/>
          <w:szCs w:val="24"/>
        </w:rPr>
        <w:t xml:space="preserve">neu </w:t>
      </w:r>
      <w:r w:rsidR="003F75F6">
        <w:rPr>
          <w:sz w:val="24"/>
          <w:szCs w:val="24"/>
        </w:rPr>
        <w:t>r</w:t>
      </w:r>
      <w:r w:rsidRPr="00C10FAC">
        <w:rPr>
          <w:sz w:val="24"/>
          <w:szCs w:val="24"/>
        </w:rPr>
        <w:t>han-amser</w:t>
      </w:r>
      <w:r w:rsidR="0014058A">
        <w:rPr>
          <w:sz w:val="24"/>
          <w:szCs w:val="24"/>
        </w:rPr>
        <w:t xml:space="preserve"> </w:t>
      </w:r>
      <w:r w:rsidRPr="00C10FAC">
        <w:rPr>
          <w:sz w:val="24"/>
          <w:szCs w:val="24"/>
        </w:rPr>
        <w:t xml:space="preserve">(30 awr </w:t>
      </w:r>
      <w:r w:rsidR="0014058A">
        <w:rPr>
          <w:sz w:val="24"/>
          <w:szCs w:val="24"/>
        </w:rPr>
        <w:t>/</w:t>
      </w:r>
      <w:r w:rsidRPr="00C10FAC">
        <w:rPr>
          <w:sz w:val="24"/>
          <w:szCs w:val="24"/>
        </w:rPr>
        <w:t xml:space="preserve"> wythnos) gyda rhywfaint o waith gyda’r nos</w:t>
      </w:r>
      <w:r w:rsidR="0014543C">
        <w:rPr>
          <w:sz w:val="24"/>
          <w:szCs w:val="24"/>
        </w:rPr>
        <w:t xml:space="preserve"> </w:t>
      </w:r>
      <w:r w:rsidRPr="00C10FAC">
        <w:rPr>
          <w:sz w:val="24"/>
          <w:szCs w:val="24"/>
        </w:rPr>
        <w:t>ac ar benwythnosau, lle rhoddir amser i ffwrdd yn ei le.</w:t>
      </w:r>
    </w:p>
    <w:p w14:paraId="1A29128F" w14:textId="77777777" w:rsidR="00C10FAC" w:rsidRPr="00C10FAC" w:rsidRDefault="00C10FAC" w:rsidP="00C10FAC">
      <w:pPr>
        <w:spacing w:line="276" w:lineRule="auto"/>
        <w:rPr>
          <w:sz w:val="24"/>
          <w:szCs w:val="24"/>
        </w:rPr>
      </w:pPr>
    </w:p>
    <w:p w14:paraId="34B9C5A7" w14:textId="745A8C48" w:rsidR="00C10FAC" w:rsidRPr="00C10FAC" w:rsidRDefault="00C10FAC" w:rsidP="00C10FAC">
      <w:pPr>
        <w:spacing w:line="276" w:lineRule="auto"/>
        <w:rPr>
          <w:sz w:val="24"/>
          <w:szCs w:val="24"/>
        </w:rPr>
      </w:pPr>
      <w:r w:rsidRPr="00C10FAC">
        <w:rPr>
          <w:sz w:val="24"/>
          <w:szCs w:val="24"/>
        </w:rPr>
        <w:t xml:space="preserve">Lleoliad: </w:t>
      </w:r>
      <w:r w:rsidRPr="00C10FAC">
        <w:rPr>
          <w:sz w:val="24"/>
          <w:szCs w:val="24"/>
        </w:rPr>
        <w:tab/>
      </w:r>
      <w:r w:rsidRPr="00C10FAC">
        <w:rPr>
          <w:sz w:val="24"/>
          <w:szCs w:val="24"/>
        </w:rPr>
        <w:tab/>
      </w:r>
      <w:r w:rsidR="0014543C">
        <w:rPr>
          <w:sz w:val="24"/>
          <w:szCs w:val="24"/>
        </w:rPr>
        <w:tab/>
      </w:r>
      <w:r w:rsidRPr="00C10FAC">
        <w:rPr>
          <w:sz w:val="24"/>
          <w:szCs w:val="24"/>
        </w:rPr>
        <w:t>Swyddfa Hijinx, Canolfan</w:t>
      </w:r>
      <w:r w:rsidR="0014543C">
        <w:rPr>
          <w:sz w:val="24"/>
          <w:szCs w:val="24"/>
        </w:rPr>
        <w:t xml:space="preserve"> </w:t>
      </w:r>
      <w:r w:rsidRPr="00C10FAC">
        <w:rPr>
          <w:sz w:val="24"/>
          <w:szCs w:val="24"/>
        </w:rPr>
        <w:t xml:space="preserve">Mileniwm Cymru, Bae Caerdydd – </w:t>
      </w:r>
      <w:r w:rsidRPr="00C10FAC">
        <w:rPr>
          <w:sz w:val="24"/>
          <w:szCs w:val="24"/>
        </w:rPr>
        <w:tab/>
      </w:r>
      <w:r w:rsidRPr="00C10FAC">
        <w:rPr>
          <w:sz w:val="24"/>
          <w:szCs w:val="24"/>
        </w:rPr>
        <w:tab/>
      </w:r>
      <w:r w:rsidRPr="00C10FAC">
        <w:rPr>
          <w:sz w:val="24"/>
          <w:szCs w:val="24"/>
        </w:rPr>
        <w:tab/>
      </w:r>
      <w:r w:rsidR="0014543C">
        <w:rPr>
          <w:sz w:val="24"/>
          <w:szCs w:val="24"/>
        </w:rPr>
        <w:tab/>
      </w:r>
      <w:r w:rsidR="0014543C">
        <w:rPr>
          <w:sz w:val="24"/>
          <w:szCs w:val="24"/>
        </w:rPr>
        <w:tab/>
      </w:r>
      <w:r w:rsidR="0014543C">
        <w:rPr>
          <w:sz w:val="24"/>
          <w:szCs w:val="24"/>
        </w:rPr>
        <w:tab/>
      </w:r>
      <w:r w:rsidRPr="00C10FAC">
        <w:rPr>
          <w:sz w:val="24"/>
          <w:szCs w:val="24"/>
        </w:rPr>
        <w:t>gweithio hybrid ar gael</w:t>
      </w:r>
    </w:p>
    <w:p w14:paraId="55E05901" w14:textId="77777777" w:rsidR="00C10FAC" w:rsidRPr="00C10FAC" w:rsidRDefault="00C10FAC" w:rsidP="00C10FAC">
      <w:pPr>
        <w:spacing w:line="276" w:lineRule="auto"/>
        <w:rPr>
          <w:sz w:val="24"/>
          <w:szCs w:val="24"/>
        </w:rPr>
      </w:pPr>
    </w:p>
    <w:p w14:paraId="788556FA" w14:textId="2E66B792" w:rsidR="0000179A" w:rsidRDefault="00C10FAC" w:rsidP="0000179A">
      <w:pPr>
        <w:spacing w:line="276" w:lineRule="auto"/>
        <w:ind w:left="2880" w:hanging="2880"/>
        <w:rPr>
          <w:sz w:val="24"/>
          <w:szCs w:val="24"/>
        </w:rPr>
      </w:pPr>
      <w:r w:rsidRPr="00C10FAC">
        <w:rPr>
          <w:sz w:val="24"/>
          <w:szCs w:val="24"/>
        </w:rPr>
        <w:t>Cyflog a Buddion:</w:t>
      </w:r>
      <w:r w:rsidRPr="00C10FAC">
        <w:rPr>
          <w:sz w:val="24"/>
          <w:szCs w:val="24"/>
        </w:rPr>
        <w:tab/>
      </w:r>
      <w:r w:rsidR="0000179A">
        <w:rPr>
          <w:sz w:val="24"/>
          <w:szCs w:val="24"/>
        </w:rPr>
        <w:t>£</w:t>
      </w:r>
      <w:r w:rsidR="0000179A" w:rsidRPr="0000179A">
        <w:rPr>
          <w:sz w:val="24"/>
          <w:szCs w:val="24"/>
        </w:rPr>
        <w:t>27,000 (Llawn amser 37.5 awr)</w:t>
      </w:r>
      <w:r w:rsidR="0000179A">
        <w:rPr>
          <w:sz w:val="24"/>
          <w:szCs w:val="24"/>
        </w:rPr>
        <w:t xml:space="preserve"> </w:t>
      </w:r>
      <w:r w:rsidR="0000179A" w:rsidRPr="0000179A">
        <w:rPr>
          <w:sz w:val="24"/>
          <w:szCs w:val="24"/>
        </w:rPr>
        <w:t xml:space="preserve">neu </w:t>
      </w:r>
      <w:r w:rsidR="0000179A">
        <w:rPr>
          <w:sz w:val="24"/>
          <w:szCs w:val="24"/>
        </w:rPr>
        <w:t>£</w:t>
      </w:r>
      <w:r w:rsidR="0000179A" w:rsidRPr="0000179A">
        <w:rPr>
          <w:sz w:val="24"/>
          <w:szCs w:val="24"/>
        </w:rPr>
        <w:t>21,600 (Rhan-amser 30 awr)</w:t>
      </w:r>
    </w:p>
    <w:p w14:paraId="1AC36431" w14:textId="45696CF2" w:rsidR="00C10FAC" w:rsidRPr="00C10FAC" w:rsidRDefault="00C10FAC" w:rsidP="0000179A">
      <w:pPr>
        <w:spacing w:line="276" w:lineRule="auto"/>
        <w:ind w:left="2880"/>
        <w:rPr>
          <w:sz w:val="24"/>
          <w:szCs w:val="24"/>
        </w:rPr>
      </w:pPr>
      <w:r w:rsidRPr="00C10FAC">
        <w:rPr>
          <w:sz w:val="24"/>
          <w:szCs w:val="24"/>
        </w:rPr>
        <w:t>Mae Hijinx yn cynnig cynllun pensiwn gweithle trwy Nest,</w:t>
      </w:r>
      <w:r w:rsidR="0014543C">
        <w:rPr>
          <w:sz w:val="24"/>
          <w:szCs w:val="24"/>
        </w:rPr>
        <w:t xml:space="preserve"> </w:t>
      </w:r>
      <w:r w:rsidRPr="00C10FAC">
        <w:rPr>
          <w:sz w:val="24"/>
          <w:szCs w:val="24"/>
        </w:rPr>
        <w:t>cynllun Beicio i’r Gwaith, cymorth i ddysgu Cymraeg, a Rhaglen Cymorth i Weithwyr.</w:t>
      </w:r>
    </w:p>
    <w:p w14:paraId="54E763B2" w14:textId="433E09A0" w:rsidR="00C10FAC" w:rsidRPr="00C10FAC" w:rsidRDefault="00C10FAC" w:rsidP="0014543C">
      <w:pPr>
        <w:spacing w:line="276" w:lineRule="auto"/>
        <w:ind w:left="2880"/>
        <w:rPr>
          <w:sz w:val="24"/>
          <w:szCs w:val="24"/>
        </w:rPr>
      </w:pPr>
      <w:r w:rsidRPr="00C10FAC">
        <w:rPr>
          <w:sz w:val="24"/>
          <w:szCs w:val="24"/>
        </w:rPr>
        <w:t xml:space="preserve">Mae Hijinx wedi ymrwymo i gefnogi datblygiad proffesiynol parhaus a bydd yn gweithio’n agos gyda deiliad y swydd i </w:t>
      </w:r>
      <w:r w:rsidRPr="00C10FAC">
        <w:rPr>
          <w:sz w:val="24"/>
          <w:szCs w:val="24"/>
        </w:rPr>
        <w:tab/>
        <w:t>sicrhau bod ei anghenion yn cael ei fodloni yn y maes hwn.</w:t>
      </w:r>
    </w:p>
    <w:p w14:paraId="4BE890D6" w14:textId="77777777" w:rsidR="00C10FAC" w:rsidRPr="00C10FAC" w:rsidRDefault="00C10FAC" w:rsidP="00C10FAC">
      <w:pPr>
        <w:spacing w:line="276" w:lineRule="auto"/>
        <w:rPr>
          <w:sz w:val="24"/>
          <w:szCs w:val="24"/>
        </w:rPr>
      </w:pPr>
    </w:p>
    <w:p w14:paraId="170520B7" w14:textId="4E93AFBD" w:rsidR="00C53E48" w:rsidRDefault="00C10FAC" w:rsidP="00C10FAC">
      <w:pPr>
        <w:spacing w:line="276" w:lineRule="auto"/>
        <w:rPr>
          <w:sz w:val="24"/>
          <w:szCs w:val="24"/>
        </w:rPr>
      </w:pPr>
      <w:r w:rsidRPr="00C10FAC">
        <w:rPr>
          <w:sz w:val="24"/>
          <w:szCs w:val="24"/>
        </w:rPr>
        <w:t xml:space="preserve">Hawl i wyliau:  </w:t>
      </w:r>
      <w:r w:rsidRPr="00C10FAC">
        <w:rPr>
          <w:sz w:val="24"/>
          <w:szCs w:val="24"/>
        </w:rPr>
        <w:tab/>
      </w:r>
      <w:r w:rsidRPr="00C10FAC">
        <w:rPr>
          <w:sz w:val="24"/>
          <w:szCs w:val="24"/>
        </w:rPr>
        <w:tab/>
      </w:r>
      <w:r w:rsidR="00FB0C19" w:rsidRPr="00FB0C19">
        <w:rPr>
          <w:sz w:val="24"/>
          <w:szCs w:val="24"/>
        </w:rPr>
        <w:t>25 niwrnod o wyliau blynyddol yn</w:t>
      </w:r>
      <w:r w:rsidR="00FB0C19">
        <w:rPr>
          <w:sz w:val="24"/>
          <w:szCs w:val="24"/>
        </w:rPr>
        <w:t xml:space="preserve"> </w:t>
      </w:r>
      <w:r w:rsidR="00FB0C19" w:rsidRPr="00FB0C19">
        <w:rPr>
          <w:sz w:val="24"/>
          <w:szCs w:val="24"/>
        </w:rPr>
        <w:t xml:space="preserve">ogystal â gwyliau banc statudol </w:t>
      </w:r>
      <w:r w:rsidR="00FB0C19" w:rsidRPr="00FB0C19">
        <w:rPr>
          <w:sz w:val="24"/>
          <w:szCs w:val="24"/>
        </w:rPr>
        <w:tab/>
      </w:r>
      <w:r w:rsidR="00FB0C19" w:rsidRPr="00FB0C19">
        <w:rPr>
          <w:sz w:val="24"/>
          <w:szCs w:val="24"/>
        </w:rPr>
        <w:tab/>
      </w:r>
      <w:r w:rsidR="00FB0C19" w:rsidRPr="00FB0C19">
        <w:rPr>
          <w:sz w:val="24"/>
          <w:szCs w:val="24"/>
        </w:rPr>
        <w:tab/>
      </w:r>
      <w:r w:rsidR="00FB0C19" w:rsidRPr="00FB0C19">
        <w:rPr>
          <w:sz w:val="24"/>
          <w:szCs w:val="24"/>
        </w:rPr>
        <w:tab/>
      </w:r>
      <w:r w:rsidR="00FB0C19">
        <w:rPr>
          <w:sz w:val="24"/>
          <w:szCs w:val="24"/>
        </w:rPr>
        <w:tab/>
      </w:r>
      <w:r w:rsidR="00FB0C19" w:rsidRPr="00FB0C19">
        <w:rPr>
          <w:sz w:val="24"/>
          <w:szCs w:val="24"/>
        </w:rPr>
        <w:t>(pro rata ar gyfer rhan amser)</w:t>
      </w:r>
    </w:p>
    <w:p w14:paraId="4B28525F" w14:textId="6F6EEE0A" w:rsidR="00426FA6" w:rsidRPr="00C53E48" w:rsidRDefault="00C53E48" w:rsidP="00174087">
      <w:pPr>
        <w:spacing w:before="0" w:after="200" w:line="276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DF40C6" w:rsidRPr="00DF40C6">
        <w:rPr>
          <w:b/>
          <w:bCs/>
          <w:sz w:val="24"/>
          <w:szCs w:val="24"/>
        </w:rPr>
        <w:t>Cyfrifoldebau</w:t>
      </w:r>
    </w:p>
    <w:p w14:paraId="1F26C3DE" w14:textId="4E7BBC19" w:rsidR="00901782" w:rsidRPr="00901782" w:rsidRDefault="00901782" w:rsidP="00901782">
      <w:pPr>
        <w:rPr>
          <w:b/>
          <w:bCs/>
          <w:sz w:val="24"/>
          <w:szCs w:val="24"/>
        </w:rPr>
      </w:pPr>
      <w:r w:rsidRPr="00901782">
        <w:rPr>
          <w:b/>
          <w:bCs/>
          <w:sz w:val="24"/>
          <w:szCs w:val="24"/>
        </w:rPr>
        <w:t>Marchnata</w:t>
      </w:r>
    </w:p>
    <w:p w14:paraId="2D34DB90" w14:textId="77777777" w:rsidR="00901782" w:rsidRPr="00901782" w:rsidRDefault="00901782" w:rsidP="00901782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01782">
        <w:rPr>
          <w:rFonts w:ascii="Arial" w:hAnsi="Arial" w:cs="Arial"/>
          <w:sz w:val="24"/>
          <w:szCs w:val="24"/>
        </w:rPr>
        <w:t>Cydweithio’n agos â thîm Hijinx i ddatblygu a chyflwyno cynlluniau strategol ar gyfer gweithgareddau marchnata, digidol a chyfathrebu/cysylltiadau cyhoeddus integredig i Hijinx.</w:t>
      </w:r>
    </w:p>
    <w:p w14:paraId="5FD7FAD4" w14:textId="77777777" w:rsidR="00901782" w:rsidRPr="00901782" w:rsidRDefault="00901782" w:rsidP="00901782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01782">
        <w:rPr>
          <w:rFonts w:ascii="Arial" w:hAnsi="Arial" w:cs="Arial"/>
          <w:sz w:val="24"/>
          <w:szCs w:val="24"/>
        </w:rPr>
        <w:t>Darparu gweledigaeth greadigol a bod yn gyfrifol am ddatblygu brand Hijinx, gan sicrhau cysondeb ac aliniad hunaniaeth y brand ar draws ein gweithgareddau a’n hallbwn.</w:t>
      </w:r>
    </w:p>
    <w:p w14:paraId="7BBE76D8" w14:textId="77777777" w:rsidR="00901782" w:rsidRPr="00901782" w:rsidRDefault="00901782" w:rsidP="00901782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01782">
        <w:rPr>
          <w:rFonts w:ascii="Arial" w:hAnsi="Arial" w:cs="Arial"/>
          <w:sz w:val="24"/>
          <w:szCs w:val="24"/>
        </w:rPr>
        <w:t>Cydweithio â’r Swyddog Marchnata, gweithwyr llawrydd a chyflenwyr i reoli’r gwaith o greu, cyflwyno a gwerthuso ymgyrchoedd marchnata cymhellol ac ymatebol – gan gynnwys ysgrifennu copi, comisiynu dyluniadau a chynnwys, llunio a dosbarthu deunyddiau marchnata – sy’n cynyddu cynulleidfaoedd ar gyfer ein gwaith.</w:t>
      </w:r>
    </w:p>
    <w:p w14:paraId="54E248E2" w14:textId="77777777" w:rsidR="00901782" w:rsidRPr="00901782" w:rsidRDefault="00901782" w:rsidP="00901782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01782">
        <w:rPr>
          <w:rFonts w:ascii="Arial" w:hAnsi="Arial" w:cs="Arial"/>
          <w:sz w:val="24"/>
          <w:szCs w:val="24"/>
        </w:rPr>
        <w:t>Creu a chomisiynu cynnwys difyr ar gyfer ein platfformau digidol, gan gynnwys cylchlythyrau, cyfryngau cymdeithasol a’r wefan – gan eu defnyddio i adrodd hanes unigryw Hijinx a’n hactorion.</w:t>
      </w:r>
    </w:p>
    <w:p w14:paraId="0812EF3B" w14:textId="77777777" w:rsidR="00901782" w:rsidRPr="00901782" w:rsidRDefault="00901782" w:rsidP="00901782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01782">
        <w:rPr>
          <w:rFonts w:ascii="Arial" w:hAnsi="Arial" w:cs="Arial"/>
          <w:sz w:val="24"/>
          <w:szCs w:val="24"/>
        </w:rPr>
        <w:t>Arwain ar gynlluniau datblygu cynulleidfa i dyfu ac amrywio ein cynulleidfaoedd.</w:t>
      </w:r>
    </w:p>
    <w:p w14:paraId="597057D7" w14:textId="77777777" w:rsidR="00901782" w:rsidRPr="004C5C06" w:rsidRDefault="00901782" w:rsidP="00901782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01782">
        <w:rPr>
          <w:rFonts w:ascii="Arial" w:hAnsi="Arial" w:cs="Arial"/>
          <w:sz w:val="24"/>
          <w:szCs w:val="24"/>
        </w:rPr>
        <w:t xml:space="preserve">Cynorthwyo i hyrwyddo actorion Hijinx ar gyfer rolau yn y theatr, ffilmiau a theledu – gan gydweithio â’r Pennaeth Datblygu Busnes i ymgysylltu â’r diwydiannau theatr a sgrin </w:t>
      </w:r>
      <w:r w:rsidRPr="004C5C06">
        <w:rPr>
          <w:rFonts w:ascii="Arial" w:hAnsi="Arial" w:cs="Arial"/>
          <w:sz w:val="24"/>
          <w:szCs w:val="24"/>
        </w:rPr>
        <w:t>ehangach.</w:t>
      </w:r>
    </w:p>
    <w:p w14:paraId="5D7A6242" w14:textId="77777777" w:rsidR="00901782" w:rsidRPr="004C5C06" w:rsidRDefault="00901782" w:rsidP="00901782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C5C06">
        <w:rPr>
          <w:rFonts w:ascii="Arial" w:hAnsi="Arial" w:cs="Arial"/>
          <w:sz w:val="24"/>
          <w:szCs w:val="24"/>
        </w:rPr>
        <w:t xml:space="preserve">Cefnogi’r llif hyrwyddo a chleientiaid ar gyfer ein darpariaeth hyfforddiant cyfathrebu. </w:t>
      </w:r>
    </w:p>
    <w:p w14:paraId="2AFBE9BA" w14:textId="77777777" w:rsidR="004C5C06" w:rsidRPr="004C5C06" w:rsidRDefault="004C5C06" w:rsidP="004C5C06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4C5C06">
        <w:rPr>
          <w:rFonts w:ascii="Arial" w:hAnsi="Arial" w:cs="Arial"/>
          <w:sz w:val="24"/>
          <w:szCs w:val="24"/>
        </w:rPr>
        <w:t>Cynorthwyo i greu dogfennau sefydliadol allweddol, gan gynnwys yr adroddiad blynyddol a cheisiadau codi arian.</w:t>
      </w:r>
    </w:p>
    <w:p w14:paraId="7F504731" w14:textId="77777777" w:rsidR="00D963EB" w:rsidRPr="00D963EB" w:rsidRDefault="00D963EB" w:rsidP="00D963EB">
      <w:pPr>
        <w:rPr>
          <w:b/>
          <w:bCs/>
          <w:sz w:val="24"/>
          <w:szCs w:val="24"/>
        </w:rPr>
      </w:pPr>
      <w:r w:rsidRPr="00D963EB">
        <w:rPr>
          <w:b/>
          <w:bCs/>
          <w:sz w:val="24"/>
          <w:szCs w:val="24"/>
        </w:rPr>
        <w:t>Y Wasg</w:t>
      </w:r>
    </w:p>
    <w:p w14:paraId="45C82374" w14:textId="77777777" w:rsidR="00D963EB" w:rsidRPr="00D963EB" w:rsidRDefault="00D963EB" w:rsidP="00D963EB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963EB">
        <w:rPr>
          <w:rFonts w:ascii="Arial" w:hAnsi="Arial" w:cs="Arial"/>
          <w:sz w:val="24"/>
          <w:szCs w:val="24"/>
        </w:rPr>
        <w:t>Meithrin a chynnal cysylltiadau cryf â’r wasg a’r cyfryngau, gan chwilio’n gyson am gyfleoedd i godi proffil ein gwaith.</w:t>
      </w:r>
    </w:p>
    <w:p w14:paraId="2A04EE56" w14:textId="77777777" w:rsidR="00D963EB" w:rsidRPr="00D963EB" w:rsidRDefault="00D963EB" w:rsidP="00D963EB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963EB">
        <w:rPr>
          <w:rFonts w:ascii="Arial" w:hAnsi="Arial" w:cs="Arial"/>
          <w:sz w:val="24"/>
          <w:szCs w:val="24"/>
        </w:rPr>
        <w:t>Cydweithio â thîm cyfan Hijinx a chymorth cysylltiadau cyhoeddus allanol, lle bo hynny’n berthnasol, i nodi cyfleoedd ar gyfer ymgyrchoedd yn y wasg a chysylltiadau cyhoeddus a chyfleoedd i adrodd ein hanesion.</w:t>
      </w:r>
    </w:p>
    <w:p w14:paraId="1A3820E0" w14:textId="77777777" w:rsidR="00D963EB" w:rsidRPr="00D963EB" w:rsidRDefault="00D963EB" w:rsidP="00D963EB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D963EB">
        <w:rPr>
          <w:rFonts w:ascii="Arial" w:hAnsi="Arial" w:cs="Arial"/>
          <w:sz w:val="24"/>
          <w:szCs w:val="24"/>
        </w:rPr>
        <w:t>Nodi cyfleoedd i hyrwyddo ffyrdd cynhwysol o weithio a mwyhau lleisiau pobl ag anableddau dysgu a phobl awtistig.</w:t>
      </w:r>
    </w:p>
    <w:p w14:paraId="7651FDB9" w14:textId="77777777" w:rsidR="00D963EB" w:rsidRPr="00D963EB" w:rsidRDefault="00D963EB" w:rsidP="00D963EB">
      <w:pPr>
        <w:rPr>
          <w:sz w:val="24"/>
          <w:szCs w:val="24"/>
        </w:rPr>
      </w:pPr>
    </w:p>
    <w:p w14:paraId="427FA5EE" w14:textId="459B1BE1" w:rsidR="00D963EB" w:rsidRPr="00D963EB" w:rsidRDefault="00D963EB" w:rsidP="00D963EB">
      <w:pPr>
        <w:rPr>
          <w:b/>
          <w:bCs/>
          <w:sz w:val="24"/>
          <w:szCs w:val="24"/>
        </w:rPr>
      </w:pPr>
      <w:r w:rsidRPr="00D963EB">
        <w:rPr>
          <w:b/>
          <w:bCs/>
          <w:sz w:val="24"/>
          <w:szCs w:val="24"/>
        </w:rPr>
        <w:t>Data A Rheoli Perthnasoedd Â Chwsmeriaid (C</w:t>
      </w:r>
      <w:r>
        <w:rPr>
          <w:b/>
          <w:bCs/>
          <w:sz w:val="24"/>
          <w:szCs w:val="24"/>
        </w:rPr>
        <w:t>RM</w:t>
      </w:r>
      <w:r w:rsidRPr="00D963EB">
        <w:rPr>
          <w:b/>
          <w:bCs/>
          <w:sz w:val="24"/>
          <w:szCs w:val="24"/>
        </w:rPr>
        <w:t xml:space="preserve">) </w:t>
      </w:r>
    </w:p>
    <w:p w14:paraId="360D81E4" w14:textId="77777777" w:rsidR="00D963EB" w:rsidRPr="00D963EB" w:rsidRDefault="00D963EB" w:rsidP="00D963EB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D963EB">
        <w:rPr>
          <w:rFonts w:ascii="Arial" w:hAnsi="Arial" w:cs="Arial"/>
          <w:sz w:val="24"/>
          <w:szCs w:val="24"/>
        </w:rPr>
        <w:t>Cychwyn methodoleg casglu data, segmentu ac adrodd priodol a chyflwyno prosiectau ymchwil a gwerthuso cynulleidfaoedd yn effeithiol.</w:t>
      </w:r>
    </w:p>
    <w:p w14:paraId="3F3CC6EB" w14:textId="77777777" w:rsidR="00D963EB" w:rsidRPr="00D963EB" w:rsidRDefault="00D963EB" w:rsidP="00D963EB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D963EB">
        <w:rPr>
          <w:rFonts w:ascii="Arial" w:hAnsi="Arial" w:cs="Arial"/>
          <w:sz w:val="24"/>
          <w:szCs w:val="24"/>
        </w:rPr>
        <w:t>Datblygu cronfeydd data’r wasg a CRM i ategu marchnata a chodi arian.</w:t>
      </w:r>
    </w:p>
    <w:p w14:paraId="23587B45" w14:textId="19A7FCF7" w:rsidR="004C5C06" w:rsidRPr="00D963EB" w:rsidRDefault="00D963EB" w:rsidP="00D963EB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D963EB">
        <w:rPr>
          <w:rFonts w:ascii="Arial" w:hAnsi="Arial" w:cs="Arial"/>
          <w:sz w:val="24"/>
          <w:szCs w:val="24"/>
        </w:rPr>
        <w:t>Yn gyfrifol am gydymffurfio â GDPR ar draws y sefydliad.</w:t>
      </w:r>
    </w:p>
    <w:p w14:paraId="00A035AE" w14:textId="77777777" w:rsidR="00071F1F" w:rsidRPr="00071F1F" w:rsidRDefault="00071F1F" w:rsidP="00071F1F">
      <w:pPr>
        <w:rPr>
          <w:sz w:val="24"/>
          <w:szCs w:val="24"/>
        </w:rPr>
      </w:pPr>
    </w:p>
    <w:p w14:paraId="246E240F" w14:textId="434ADECB" w:rsidR="00A27E50" w:rsidRPr="00A27E50" w:rsidRDefault="00A27E50" w:rsidP="00A27E50">
      <w:pPr>
        <w:rPr>
          <w:b/>
          <w:bCs/>
          <w:sz w:val="24"/>
          <w:szCs w:val="24"/>
        </w:rPr>
      </w:pPr>
      <w:r w:rsidRPr="00A27E50">
        <w:rPr>
          <w:b/>
          <w:bCs/>
          <w:sz w:val="24"/>
          <w:szCs w:val="24"/>
        </w:rPr>
        <w:t>Y Gymraeg, Cydraddoldeb, Amrywiaeth A Chynhwysiant, A Chynaliadwyedd</w:t>
      </w:r>
    </w:p>
    <w:p w14:paraId="306A1982" w14:textId="77777777" w:rsidR="00A27E50" w:rsidRPr="00A27E50" w:rsidRDefault="00A27E50" w:rsidP="00A27E5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>Cefnogi a hyrwyddo defnydd teg o’r Gymraeg yn ein holl gyfathrebiadau.</w:t>
      </w:r>
    </w:p>
    <w:p w14:paraId="716163B2" w14:textId="77777777" w:rsidR="00A27E50" w:rsidRPr="00A27E50" w:rsidRDefault="00A27E50" w:rsidP="00A27E5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>Arwain ar adolygu a datblygu Cynllun y Gymraeg yn flynyddol.</w:t>
      </w:r>
    </w:p>
    <w:p w14:paraId="403A8AD7" w14:textId="77777777" w:rsidR="00A27E50" w:rsidRPr="00A27E50" w:rsidRDefault="00A27E50" w:rsidP="00A27E5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>Gweithio â chydweithwyr ar draws y sefydliad i gyflawni ein cynlluniau cydraddoldeb strategol a sicrhau bod ein gwaith marchnata a chyfathrebu yn hygyrch ac yn gynhwysol.</w:t>
      </w:r>
    </w:p>
    <w:p w14:paraId="20ED3898" w14:textId="77777777" w:rsidR="00A27E50" w:rsidRPr="00A27E50" w:rsidRDefault="00A27E50" w:rsidP="00A27E50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>Yn unol â’n Polisi Cynaliadwyedd, datblygu ac addasu marchnata i gadw at egwyddorion cynaliadwyedd a Llyfr Gwyrdd y Theatr.</w:t>
      </w:r>
    </w:p>
    <w:p w14:paraId="47A0D491" w14:textId="77777777" w:rsidR="00A27E50" w:rsidRPr="00A27E50" w:rsidRDefault="00A27E50" w:rsidP="00A27E50">
      <w:pPr>
        <w:rPr>
          <w:b/>
          <w:bCs/>
          <w:sz w:val="24"/>
          <w:szCs w:val="24"/>
        </w:rPr>
      </w:pPr>
    </w:p>
    <w:p w14:paraId="0007A51B" w14:textId="2318530E" w:rsidR="00A27E50" w:rsidRPr="00A27E50" w:rsidRDefault="00A27E50" w:rsidP="00A27E50">
      <w:pPr>
        <w:rPr>
          <w:b/>
          <w:bCs/>
          <w:sz w:val="24"/>
          <w:szCs w:val="24"/>
        </w:rPr>
      </w:pPr>
      <w:r w:rsidRPr="00A27E50">
        <w:rPr>
          <w:b/>
          <w:bCs/>
          <w:sz w:val="24"/>
          <w:szCs w:val="24"/>
        </w:rPr>
        <w:t>Rheoli</w:t>
      </w:r>
    </w:p>
    <w:p w14:paraId="4055BBE6" w14:textId="77777777" w:rsidR="00A27E50" w:rsidRPr="00A27E50" w:rsidRDefault="00A27E50" w:rsidP="00A27E50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>Ysgogi cynnydd gwaith marchnata a chyfathrebu yn erbyn targedau ac adrodd yn ôl i’r Prif Swyddog Gweithredol, y Bwrdd a chyllidwyr.</w:t>
      </w:r>
    </w:p>
    <w:p w14:paraId="34163E26" w14:textId="77777777" w:rsidR="00A27E50" w:rsidRPr="00A27E50" w:rsidRDefault="00A27E50" w:rsidP="00A27E50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>Rheoli’r gyllideb marchnata, cyfathrebu ac ar-lein.</w:t>
      </w:r>
    </w:p>
    <w:p w14:paraId="545B05E1" w14:textId="77777777" w:rsidR="00A27E50" w:rsidRPr="00A27E50" w:rsidRDefault="00A27E50" w:rsidP="00A27E50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>Cynrychioli Hijinx yn allanol, gan fod yn llysgennad i’r sefydliad mewn digwyddiadau gyda’r cyfryngau a’n rhanddeiliaid ehangach.</w:t>
      </w:r>
    </w:p>
    <w:p w14:paraId="42FD6CEB" w14:textId="77777777" w:rsidR="00A27E50" w:rsidRPr="00A27E50" w:rsidRDefault="00A27E50" w:rsidP="00A27E50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>Bod yn rheolwr llinell a chefnogi’r Swyddog Marchnata yn ei (g)waith a’i (d)datblygiad proffesiynol.</w:t>
      </w:r>
    </w:p>
    <w:p w14:paraId="1D380BD9" w14:textId="62EF4BFD" w:rsidR="00071F1F" w:rsidRPr="00A27E50" w:rsidRDefault="00A27E50" w:rsidP="00A27E50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A27E50">
        <w:rPr>
          <w:rFonts w:ascii="Arial" w:hAnsi="Arial" w:cs="Arial"/>
          <w:sz w:val="24"/>
          <w:szCs w:val="24"/>
        </w:rPr>
        <w:t xml:space="preserve">Rheoli cyflenwyr llawrydd a chontractau. </w:t>
      </w:r>
      <w:r w:rsidR="00A314DE" w:rsidRPr="00A27E50">
        <w:rPr>
          <w:rFonts w:ascii="Arial" w:hAnsi="Arial" w:cs="Arial"/>
          <w:sz w:val="24"/>
          <w:szCs w:val="24"/>
        </w:rPr>
        <w:t>Welsh Language, E</w:t>
      </w:r>
      <w:r w:rsidR="00A714A1" w:rsidRPr="00A27E50">
        <w:rPr>
          <w:rFonts w:ascii="Arial" w:hAnsi="Arial" w:cs="Arial"/>
          <w:sz w:val="24"/>
          <w:szCs w:val="24"/>
        </w:rPr>
        <w:t>DI</w:t>
      </w:r>
      <w:r w:rsidR="00A314DE" w:rsidRPr="00A27E50">
        <w:rPr>
          <w:rFonts w:ascii="Arial" w:hAnsi="Arial" w:cs="Arial"/>
          <w:sz w:val="24"/>
          <w:szCs w:val="24"/>
        </w:rPr>
        <w:t xml:space="preserve"> &amp; Sustainability</w:t>
      </w:r>
    </w:p>
    <w:p w14:paraId="3B4D769E" w14:textId="77777777" w:rsidR="0009310D" w:rsidRPr="0009310D" w:rsidRDefault="0009310D" w:rsidP="0009310D">
      <w:pPr>
        <w:spacing w:line="276" w:lineRule="auto"/>
        <w:rPr>
          <w:sz w:val="24"/>
          <w:szCs w:val="24"/>
        </w:rPr>
      </w:pPr>
      <w:r w:rsidRPr="0009310D">
        <w:rPr>
          <w:sz w:val="24"/>
          <w:szCs w:val="24"/>
        </w:rPr>
        <w:t xml:space="preserve">Mae gan Hijinx ymagwedd gydweithredol tuag at waith lle mae staff yn helpu ac yn cefnogi ei gilydd mewn unrhyw ffordd sydd ei hangen i sicrhau bod y cwmni’n rhedeg yn esmwyth ac yn cyflawni’r gwaith. </w:t>
      </w:r>
    </w:p>
    <w:p w14:paraId="25CC63BE" w14:textId="77777777" w:rsidR="0009310D" w:rsidRPr="0009310D" w:rsidRDefault="0009310D" w:rsidP="0009310D">
      <w:pPr>
        <w:spacing w:line="276" w:lineRule="auto"/>
        <w:rPr>
          <w:sz w:val="24"/>
          <w:szCs w:val="24"/>
        </w:rPr>
      </w:pPr>
    </w:p>
    <w:p w14:paraId="08C6C3BD" w14:textId="77777777" w:rsidR="0009310D" w:rsidRDefault="0009310D" w:rsidP="0009310D">
      <w:pPr>
        <w:spacing w:line="276" w:lineRule="auto"/>
        <w:rPr>
          <w:b/>
          <w:bCs/>
          <w:sz w:val="24"/>
          <w:szCs w:val="24"/>
        </w:rPr>
      </w:pPr>
      <w:r w:rsidRPr="0009310D">
        <w:rPr>
          <w:sz w:val="24"/>
          <w:szCs w:val="24"/>
        </w:rPr>
        <w:t>Yn ogystal â’r dyletswyddau a’r cyfrifoldebau sydd wedi’u rhestru ac yn unol â’n hymagwedd gydweithredol, efallai y bydd gofyn i ddeiliad y swydd wneud unrhyw waith cyffredinol arall sy’n briodol i’w rôl yn unol â chyfarwyddyd y rheolwr llinell</w:t>
      </w:r>
      <w:r w:rsidRPr="0009310D">
        <w:rPr>
          <w:b/>
          <w:bCs/>
          <w:sz w:val="24"/>
          <w:szCs w:val="24"/>
        </w:rPr>
        <w:t xml:space="preserve"> </w:t>
      </w:r>
    </w:p>
    <w:p w14:paraId="34BFEFC5" w14:textId="09985CFF" w:rsidR="007B08AA" w:rsidRDefault="007B08AA" w:rsidP="007B08AA">
      <w:pPr>
        <w:rPr>
          <w:sz w:val="24"/>
          <w:szCs w:val="24"/>
        </w:rPr>
      </w:pPr>
    </w:p>
    <w:p w14:paraId="1C4DBCC5" w14:textId="18BA63E0" w:rsidR="0009310D" w:rsidRDefault="0009310D" w:rsidP="006B081E">
      <w:pPr>
        <w:jc w:val="center"/>
        <w:rPr>
          <w:b/>
          <w:bCs/>
          <w:sz w:val="24"/>
          <w:szCs w:val="24"/>
        </w:rPr>
      </w:pPr>
      <w:r w:rsidRPr="0009310D">
        <w:rPr>
          <w:b/>
          <w:bCs/>
          <w:sz w:val="24"/>
          <w:szCs w:val="24"/>
        </w:rPr>
        <w:t>Nodiadau Cyffredinol</w:t>
      </w:r>
    </w:p>
    <w:p w14:paraId="62C58043" w14:textId="77777777" w:rsidR="006B081E" w:rsidRPr="0009310D" w:rsidRDefault="006B081E" w:rsidP="006B081E">
      <w:pPr>
        <w:jc w:val="center"/>
        <w:rPr>
          <w:b/>
          <w:bCs/>
          <w:sz w:val="24"/>
          <w:szCs w:val="24"/>
        </w:rPr>
      </w:pPr>
    </w:p>
    <w:p w14:paraId="1F81AD9E" w14:textId="4FF4D573" w:rsidR="0009310D" w:rsidRPr="006B081E" w:rsidRDefault="0009310D" w:rsidP="006B081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B081E">
        <w:rPr>
          <w:rFonts w:ascii="Arial" w:hAnsi="Arial" w:cs="Arial"/>
          <w:sz w:val="24"/>
          <w:szCs w:val="24"/>
        </w:rPr>
        <w:t xml:space="preserve">Mae Hijinx yn cydnabod, parchu a gwerthfawrogi gwahaniaethau unigol. Rydym wedi ymrwymo i les ein staff, i fod yn gyflogwr cyfle cyfartal, ac i ddenu talent amrywiol o rannau o’r gymuned sy’n cael eu tangynrychioli yn y sector diwylliant ar hyn o bryd i’n helpu i ddatblygu gweithlu mwy amrywiol. </w:t>
      </w:r>
    </w:p>
    <w:p w14:paraId="385039FB" w14:textId="6F43A924" w:rsidR="0009310D" w:rsidRPr="006B081E" w:rsidRDefault="0009310D" w:rsidP="006B081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B081E">
        <w:rPr>
          <w:rFonts w:ascii="Arial" w:hAnsi="Arial" w:cs="Arial"/>
          <w:sz w:val="24"/>
          <w:szCs w:val="24"/>
        </w:rPr>
        <w:t xml:space="preserve">Mae tîm Hijinx yn fach, ond yn ystwyth, ac yn cyflawni’n uwch o lawer na’r disgwyl, gyda chymorth criw rhyfeddol o weithwyr ar eu liwt eu hunain a gwirfoddolwyr.  </w:t>
      </w:r>
    </w:p>
    <w:p w14:paraId="06910C7B" w14:textId="77777777" w:rsidR="006B081E" w:rsidRPr="006B081E" w:rsidRDefault="006B081E" w:rsidP="006B081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B081E">
        <w:rPr>
          <w:rFonts w:ascii="Arial" w:hAnsi="Arial" w:cs="Arial"/>
          <w:sz w:val="24"/>
          <w:szCs w:val="24"/>
        </w:rPr>
        <w:t xml:space="preserve">Rydym yn datblygu ac annog ein gweithwyr i dyfu yn eu rolau a bod y gorau y gallant fod. </w:t>
      </w:r>
    </w:p>
    <w:p w14:paraId="059875EC" w14:textId="77777777" w:rsidR="006B081E" w:rsidRPr="006B081E" w:rsidRDefault="006B081E" w:rsidP="006B081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B081E">
        <w:rPr>
          <w:rFonts w:ascii="Arial" w:hAnsi="Arial" w:cs="Arial"/>
          <w:sz w:val="24"/>
          <w:szCs w:val="24"/>
        </w:rPr>
        <w:t xml:space="preserve">Anelwn at ymagwedd gydweithredol at waith lle mae aelodau staff yn helpu a chefnogi ei gilydd mewn unrhyw ffordd sy’n angenrheidiol i sicrhau bod y cwmni’n cael ei gynnal yn ddidrafferth a bod y gwaith yn cael ei gyflawni. </w:t>
      </w:r>
    </w:p>
    <w:p w14:paraId="44F08ACB" w14:textId="77777777" w:rsidR="006B081E" w:rsidRPr="006B081E" w:rsidRDefault="006B081E" w:rsidP="006B081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B081E">
        <w:rPr>
          <w:rFonts w:ascii="Arial" w:hAnsi="Arial" w:cs="Arial"/>
          <w:sz w:val="24"/>
          <w:szCs w:val="24"/>
        </w:rPr>
        <w:t>Mae’r Pecyn Swydd hwn yn ddangosol yn hytrach na chynhwysfawr, a bydd angen agwedd hyblyg at rôl a thasgau’r swydd.</w:t>
      </w:r>
    </w:p>
    <w:p w14:paraId="59367D2B" w14:textId="77777777" w:rsidR="006B081E" w:rsidRPr="006B081E" w:rsidRDefault="006B081E" w:rsidP="006B081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B081E">
        <w:rPr>
          <w:rFonts w:ascii="Arial" w:hAnsi="Arial" w:cs="Arial"/>
          <w:sz w:val="24"/>
          <w:szCs w:val="24"/>
        </w:rPr>
        <w:t>Yn ogystal â’r dyletswyddau a’r cyfrifoldebau a restrir ac yn unol â’n hymagwedd gydweithredol, mae’n bosibl y bydd yn ofynnol i ddeiliad y swydd wneud unrhyw waith cyffredinol arall fel sy’n briodol i’w rôl ar gais ei reolwr llinell.</w:t>
      </w:r>
    </w:p>
    <w:p w14:paraId="1A6CBEA7" w14:textId="77777777" w:rsidR="006B081E" w:rsidRPr="006B081E" w:rsidRDefault="006B081E" w:rsidP="006B081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B081E">
        <w:rPr>
          <w:rFonts w:ascii="Arial" w:hAnsi="Arial" w:cs="Arial"/>
          <w:sz w:val="24"/>
          <w:szCs w:val="24"/>
        </w:rPr>
        <w:t>Diogelu - Mae cynnig cyflogaeth yn amodol ar wiriad manylach gan y Gwasanaeth Datgelu a Gwahardd (DBS)</w:t>
      </w:r>
    </w:p>
    <w:p w14:paraId="58DAD2F3" w14:textId="77777777" w:rsidR="006B081E" w:rsidRPr="006B081E" w:rsidRDefault="006B081E" w:rsidP="006B081E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6B081E">
        <w:rPr>
          <w:rFonts w:ascii="Arial" w:hAnsi="Arial" w:cs="Arial"/>
          <w:sz w:val="24"/>
          <w:szCs w:val="24"/>
        </w:rPr>
        <w:t>Bydd yn ofynnol i’r ymgeisydd llwyddiannus ddarparu dogfennau sy’n dangos ei hawl i fyw a gweithio yn y Deyrnas Unedig.</w:t>
      </w:r>
    </w:p>
    <w:p w14:paraId="2A757E01" w14:textId="4C360D7F" w:rsidR="00A93BFC" w:rsidRDefault="00E93811" w:rsidP="00A93BFC">
      <w:pPr>
        <w:jc w:val="center"/>
        <w:rPr>
          <w:b/>
          <w:bCs/>
          <w:sz w:val="24"/>
          <w:szCs w:val="24"/>
        </w:rPr>
      </w:pPr>
      <w:r w:rsidRPr="00E93811">
        <w:rPr>
          <w:b/>
          <w:bCs/>
          <w:sz w:val="24"/>
          <w:szCs w:val="24"/>
        </w:rPr>
        <w:t>Manyleb Yr Unigolyn</w:t>
      </w:r>
    </w:p>
    <w:p w14:paraId="1E100721" w14:textId="77777777" w:rsidR="00E93811" w:rsidRDefault="00E93811" w:rsidP="00A93BFC">
      <w:pPr>
        <w:jc w:val="center"/>
        <w:rPr>
          <w:b/>
          <w:bCs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276"/>
        <w:gridCol w:w="1418"/>
      </w:tblGrid>
      <w:tr w:rsidR="005B7476" w:rsidRPr="005B7476" w14:paraId="3C7A7907" w14:textId="77777777" w:rsidTr="005B7476">
        <w:trPr>
          <w:tblHeader/>
        </w:trPr>
        <w:tc>
          <w:tcPr>
            <w:tcW w:w="7933" w:type="dxa"/>
            <w:tcBorders>
              <w:bottom w:val="single" w:sz="4" w:space="0" w:color="auto"/>
            </w:tcBorders>
            <w:shd w:val="clear" w:color="auto" w:fill="BFBFBF"/>
          </w:tcPr>
          <w:p w14:paraId="60138715" w14:textId="77777777" w:rsidR="005B7476" w:rsidRPr="005B7476" w:rsidRDefault="005B7476" w:rsidP="00DB4BF5">
            <w:pPr>
              <w:spacing w:before="6" w:after="6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14:paraId="683207C5" w14:textId="04EFFD55" w:rsidR="005B7476" w:rsidRPr="005B7476" w:rsidRDefault="00E93811" w:rsidP="00DB4BF5">
            <w:pPr>
              <w:spacing w:before="6" w:after="6" w:line="276" w:lineRule="auto"/>
              <w:rPr>
                <w:rFonts w:eastAsia="Calibri"/>
                <w:b/>
                <w:sz w:val="24"/>
                <w:szCs w:val="24"/>
              </w:rPr>
            </w:pPr>
            <w:r w:rsidRPr="00E93811">
              <w:rPr>
                <w:rFonts w:eastAsia="Calibri"/>
                <w:b/>
                <w:sz w:val="24"/>
                <w:szCs w:val="24"/>
              </w:rPr>
              <w:t>Hanfodol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</w:tcPr>
          <w:p w14:paraId="6260F3EB" w14:textId="38F9A953" w:rsidR="005B7476" w:rsidRPr="005B7476" w:rsidRDefault="00E93811" w:rsidP="00DB4BF5">
            <w:pPr>
              <w:spacing w:before="6" w:after="6" w:line="276" w:lineRule="auto"/>
              <w:rPr>
                <w:rFonts w:eastAsia="Calibri"/>
                <w:b/>
                <w:sz w:val="24"/>
                <w:szCs w:val="24"/>
              </w:rPr>
            </w:pPr>
            <w:r w:rsidRPr="00E93811">
              <w:rPr>
                <w:rFonts w:eastAsia="Calibri"/>
                <w:b/>
                <w:sz w:val="24"/>
                <w:szCs w:val="24"/>
              </w:rPr>
              <w:t>Dymunol</w:t>
            </w:r>
          </w:p>
        </w:tc>
      </w:tr>
      <w:tr w:rsidR="005B7476" w:rsidRPr="005B7476" w14:paraId="2FC6D962" w14:textId="77777777" w:rsidTr="005B7476">
        <w:tc>
          <w:tcPr>
            <w:tcW w:w="10627" w:type="dxa"/>
            <w:gridSpan w:val="3"/>
            <w:shd w:val="clear" w:color="auto" w:fill="D9D9D9"/>
          </w:tcPr>
          <w:p w14:paraId="4181E8A5" w14:textId="011ABA3E" w:rsidR="005B7476" w:rsidRPr="00867303" w:rsidRDefault="00867303" w:rsidP="00867303">
            <w:pPr>
              <w:spacing w:before="6" w:after="6" w:line="276" w:lineRule="auto"/>
              <w:rPr>
                <w:rFonts w:eastAsia="Calibri"/>
                <w:b/>
                <w:sz w:val="24"/>
                <w:szCs w:val="24"/>
              </w:rPr>
            </w:pPr>
            <w:r w:rsidRPr="00867303">
              <w:rPr>
                <w:rFonts w:eastAsia="Calibri"/>
                <w:b/>
                <w:sz w:val="24"/>
                <w:szCs w:val="24"/>
              </w:rPr>
              <w:t xml:space="preserve">Sgiliau </w:t>
            </w:r>
            <w:r w:rsidR="00EC3FB4">
              <w:rPr>
                <w:rFonts w:eastAsia="Calibri"/>
                <w:b/>
                <w:sz w:val="24"/>
                <w:szCs w:val="24"/>
              </w:rPr>
              <w:t>a</w:t>
            </w:r>
            <w:r w:rsidRPr="00867303">
              <w:rPr>
                <w:rFonts w:eastAsia="Calibri"/>
                <w:b/>
                <w:sz w:val="24"/>
                <w:szCs w:val="24"/>
              </w:rPr>
              <w:t xml:space="preserve"> Galluoedd</w:t>
            </w:r>
          </w:p>
        </w:tc>
      </w:tr>
      <w:tr w:rsidR="005B7476" w:rsidRPr="005B7476" w14:paraId="6D03290A" w14:textId="77777777" w:rsidTr="005B7476">
        <w:tc>
          <w:tcPr>
            <w:tcW w:w="7933" w:type="dxa"/>
          </w:tcPr>
          <w:p w14:paraId="7A8E5D77" w14:textId="49D9C7EF" w:rsidR="005B7476" w:rsidRPr="005B7476" w:rsidRDefault="001E34F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1E34F8">
              <w:rPr>
                <w:rFonts w:eastAsia="Calibri"/>
                <w:sz w:val="24"/>
                <w:szCs w:val="24"/>
              </w:rPr>
              <w:t>Yn fedrus am greu ymgyrchoedd marchnata a chyfathrebu cymhellol ac uchelgeisiol sydd â negeseuon clir a chynnwys deniadol</w:t>
            </w:r>
            <w:r w:rsidRPr="001E34F8">
              <w:rPr>
                <w:rFonts w:eastAsia="Calibri"/>
                <w:sz w:val="24"/>
                <w:szCs w:val="24"/>
              </w:rPr>
              <w:tab/>
            </w:r>
            <w:r w:rsidRPr="001E34F8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42A48867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D11C018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0F23B07A" w14:textId="77777777" w:rsidTr="005B7476">
        <w:tc>
          <w:tcPr>
            <w:tcW w:w="7933" w:type="dxa"/>
          </w:tcPr>
          <w:p w14:paraId="2D4A5A0C" w14:textId="1305E154" w:rsidR="005B7476" w:rsidRPr="005B7476" w:rsidRDefault="001E34F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1E34F8">
              <w:rPr>
                <w:rFonts w:eastAsia="Calibri"/>
                <w:sz w:val="24"/>
                <w:szCs w:val="24"/>
              </w:rPr>
              <w:t>Sgiliau rhyngbersonol rhagorol, gyda’r awdurdod a’r hygrededd i feithrin perthnasoedd ac ymgysylltu ag ystod o bartneriaid yn llwyddiannus</w:t>
            </w:r>
          </w:p>
        </w:tc>
        <w:tc>
          <w:tcPr>
            <w:tcW w:w="1276" w:type="dxa"/>
          </w:tcPr>
          <w:p w14:paraId="186D4A1D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3C10683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796BF82F" w14:textId="77777777" w:rsidTr="005B7476">
        <w:tc>
          <w:tcPr>
            <w:tcW w:w="7933" w:type="dxa"/>
          </w:tcPr>
          <w:p w14:paraId="6735E679" w14:textId="18FE342B" w:rsidR="005B7476" w:rsidRPr="005B7476" w:rsidRDefault="001E34F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bookmarkStart w:id="0" w:name="_Hlk524614805"/>
            <w:r w:rsidRPr="001E34F8">
              <w:rPr>
                <w:rFonts w:eastAsia="Calibri"/>
                <w:sz w:val="24"/>
                <w:szCs w:val="24"/>
              </w:rPr>
              <w:t xml:space="preserve">Sgiliau cyfathrebu llafar ac ysgrifenedig effeithiol, gan gynnwys y gallu i greu copi, datganiadau i’r wasg a chynnwys digidol cymhellol </w:t>
            </w:r>
            <w:r w:rsidRPr="001E34F8">
              <w:rPr>
                <w:rFonts w:eastAsia="Calibri"/>
                <w:sz w:val="24"/>
                <w:szCs w:val="24"/>
              </w:rPr>
              <w:tab/>
            </w:r>
            <w:r w:rsidRPr="001E34F8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9D7ABF7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1ECEDD0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627EEA12" w14:textId="77777777" w:rsidTr="005B7476">
        <w:tc>
          <w:tcPr>
            <w:tcW w:w="7933" w:type="dxa"/>
          </w:tcPr>
          <w:p w14:paraId="3E1D290C" w14:textId="5431AC2A" w:rsidR="005B7476" w:rsidRPr="005B7476" w:rsidRDefault="001E34F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1E34F8">
              <w:rPr>
                <w:rFonts w:eastAsia="Calibri"/>
                <w:sz w:val="24"/>
                <w:szCs w:val="24"/>
              </w:rPr>
              <w:t xml:space="preserve">Defnyddiwr cymwys o systemau rheoli cynnwys </w:t>
            </w:r>
            <w:r w:rsidRPr="001E34F8">
              <w:rPr>
                <w:rFonts w:eastAsia="Calibri"/>
                <w:sz w:val="24"/>
                <w:szCs w:val="24"/>
              </w:rPr>
              <w:tab/>
            </w:r>
            <w:r w:rsidRPr="001E34F8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FBC9995" w14:textId="7BED6988" w:rsidR="005B7476" w:rsidRPr="005B7476" w:rsidRDefault="00E24700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15CDC5F" w14:textId="5DF67526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bookmarkEnd w:id="0"/>
      <w:tr w:rsidR="005B7476" w:rsidRPr="005B7476" w14:paraId="10BC25E5" w14:textId="77777777" w:rsidTr="005B7476">
        <w:tc>
          <w:tcPr>
            <w:tcW w:w="7933" w:type="dxa"/>
          </w:tcPr>
          <w:p w14:paraId="39E6B245" w14:textId="345A87D2" w:rsidR="005B7476" w:rsidRPr="005B7476" w:rsidRDefault="001E34F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1E34F8">
              <w:rPr>
                <w:rFonts w:eastAsia="Calibri"/>
                <w:sz w:val="24"/>
                <w:szCs w:val="24"/>
              </w:rPr>
              <w:t>Synnwyr gweledol cryf a llygad craff am fanylion</w:t>
            </w:r>
            <w:r w:rsidRPr="001E34F8">
              <w:rPr>
                <w:rFonts w:eastAsia="Calibri"/>
                <w:sz w:val="24"/>
                <w:szCs w:val="24"/>
              </w:rPr>
              <w:tab/>
            </w:r>
            <w:r w:rsidRPr="001E34F8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251DE6D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9CEE1DF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7B053028" w14:textId="77777777" w:rsidTr="005B7476">
        <w:tc>
          <w:tcPr>
            <w:tcW w:w="7933" w:type="dxa"/>
          </w:tcPr>
          <w:p w14:paraId="1D067BAA" w14:textId="245BE52B" w:rsidR="005B7476" w:rsidRPr="005B7476" w:rsidRDefault="009E70FA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bookmarkStart w:id="1" w:name="_Hlk524614814"/>
            <w:r w:rsidRPr="009E70FA">
              <w:rPr>
                <w:rFonts w:eastAsia="Calibri"/>
                <w:sz w:val="24"/>
                <w:szCs w:val="24"/>
              </w:rPr>
              <w:t xml:space="preserve">Yn fedrus am ddatblygu cynnwys ar gyfer ystod o allbynnau, gan gynnwys cipio a golygu cyfryngau </w:t>
            </w:r>
            <w:r w:rsidRPr="009E70FA">
              <w:rPr>
                <w:rFonts w:eastAsia="Calibri"/>
                <w:sz w:val="24"/>
                <w:szCs w:val="24"/>
              </w:rPr>
              <w:tab/>
            </w:r>
            <w:r w:rsidRPr="009E70FA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CC2E873" w14:textId="03D3AE5F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5C4663" w14:textId="7F4B38EC" w:rsidR="005B7476" w:rsidRPr="005B7476" w:rsidRDefault="003072B0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</w:tr>
      <w:tr w:rsidR="005B7476" w:rsidRPr="005B7476" w14:paraId="55740D52" w14:textId="77777777" w:rsidTr="005B7476">
        <w:tc>
          <w:tcPr>
            <w:tcW w:w="7933" w:type="dxa"/>
          </w:tcPr>
          <w:p w14:paraId="111579D3" w14:textId="31AAB336" w:rsidR="005B7476" w:rsidRPr="005B7476" w:rsidRDefault="009E70FA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9E70FA">
              <w:rPr>
                <w:rFonts w:eastAsia="Calibri"/>
                <w:sz w:val="24"/>
                <w:szCs w:val="24"/>
              </w:rPr>
              <w:t>Y gallu i siarad Cymraeg</w:t>
            </w:r>
          </w:p>
        </w:tc>
        <w:tc>
          <w:tcPr>
            <w:tcW w:w="1276" w:type="dxa"/>
          </w:tcPr>
          <w:p w14:paraId="7FEF60E6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65622D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</w:tr>
      <w:tr w:rsidR="005B7476" w:rsidRPr="005B7476" w14:paraId="4544AE57" w14:textId="77777777" w:rsidTr="005B7476">
        <w:tc>
          <w:tcPr>
            <w:tcW w:w="7933" w:type="dxa"/>
          </w:tcPr>
          <w:p w14:paraId="602FECBC" w14:textId="1ADD8C41" w:rsidR="005B7476" w:rsidRPr="005B7476" w:rsidRDefault="009E70FA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9E70FA">
              <w:rPr>
                <w:rFonts w:eastAsia="Calibri"/>
                <w:sz w:val="24"/>
                <w:szCs w:val="24"/>
              </w:rPr>
              <w:t>Parodrwydd i ddilyn hyfforddiant Cymraeg ar ôl eich penodi</w:t>
            </w:r>
          </w:p>
        </w:tc>
        <w:tc>
          <w:tcPr>
            <w:tcW w:w="1276" w:type="dxa"/>
          </w:tcPr>
          <w:p w14:paraId="2999E25B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0F8D92C8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072B0" w:rsidRPr="005B7476" w14:paraId="33E4B9EA" w14:textId="77777777" w:rsidTr="005B7476">
        <w:tc>
          <w:tcPr>
            <w:tcW w:w="7933" w:type="dxa"/>
          </w:tcPr>
          <w:p w14:paraId="6F24C9AB" w14:textId="7B81DB52" w:rsidR="003072B0" w:rsidRPr="003072B0" w:rsidRDefault="009E70FA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9E70FA">
              <w:rPr>
                <w:rFonts w:eastAsia="Calibri"/>
                <w:sz w:val="24"/>
                <w:szCs w:val="24"/>
              </w:rPr>
              <w:t>Rhywun sy’n gallu ysgogi ei hun, sydd â sgiliau trefnu a rheoli amser rhagorol a’r gallu i reoli a chyflawni nifer o flaenoriaethau</w:t>
            </w:r>
            <w:r w:rsidRPr="009E70FA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1598F71" w14:textId="2A1249C8" w:rsidR="003072B0" w:rsidRPr="005B7476" w:rsidRDefault="002822F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13E0D8AA" w14:textId="77777777" w:rsidR="003072B0" w:rsidRPr="005B7476" w:rsidRDefault="003072B0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822FF" w:rsidRPr="005B7476" w14:paraId="35AC47F3" w14:textId="77777777" w:rsidTr="005B7476">
        <w:tc>
          <w:tcPr>
            <w:tcW w:w="7933" w:type="dxa"/>
          </w:tcPr>
          <w:p w14:paraId="1D12EA9D" w14:textId="2C5D9C58" w:rsidR="002822FF" w:rsidRPr="002822FF" w:rsidRDefault="009E70FA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9E70FA">
              <w:rPr>
                <w:rFonts w:eastAsia="Calibri"/>
                <w:sz w:val="24"/>
                <w:szCs w:val="24"/>
              </w:rPr>
              <w:t>Yn gallu gweithio’n greadigol ac ar y cyd i ddatrys problemau</w:t>
            </w:r>
            <w:r w:rsidRPr="009E70FA">
              <w:rPr>
                <w:rFonts w:eastAsia="Calibri"/>
                <w:sz w:val="24"/>
                <w:szCs w:val="24"/>
              </w:rPr>
              <w:tab/>
            </w:r>
            <w:r w:rsidRPr="009E70FA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9BF4294" w14:textId="66EAD0C8" w:rsidR="002822FF" w:rsidRDefault="002822F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96A14C9" w14:textId="77777777" w:rsidR="002822FF" w:rsidRPr="005B7476" w:rsidRDefault="002822F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bookmarkEnd w:id="1"/>
      <w:tr w:rsidR="005B7476" w:rsidRPr="005B7476" w14:paraId="3401A2F1" w14:textId="77777777" w:rsidTr="005B7476">
        <w:tc>
          <w:tcPr>
            <w:tcW w:w="10627" w:type="dxa"/>
            <w:gridSpan w:val="3"/>
            <w:shd w:val="clear" w:color="auto" w:fill="D9D9D9"/>
          </w:tcPr>
          <w:p w14:paraId="76E11578" w14:textId="191EA0D9" w:rsidR="005B7476" w:rsidRPr="00867303" w:rsidRDefault="001B3868" w:rsidP="00867303">
            <w:pPr>
              <w:spacing w:before="6" w:after="6" w:line="276" w:lineRule="auto"/>
              <w:rPr>
                <w:rFonts w:eastAsia="Calibri"/>
                <w:b/>
                <w:sz w:val="24"/>
                <w:szCs w:val="24"/>
              </w:rPr>
            </w:pPr>
            <w:r w:rsidRPr="001B3868">
              <w:rPr>
                <w:rFonts w:eastAsia="Calibri"/>
                <w:b/>
                <w:sz w:val="24"/>
                <w:szCs w:val="24"/>
              </w:rPr>
              <w:t>Profiad</w:t>
            </w:r>
          </w:p>
        </w:tc>
      </w:tr>
      <w:tr w:rsidR="005B7476" w:rsidRPr="005B7476" w14:paraId="7E0CB1B4" w14:textId="77777777" w:rsidTr="005B7476">
        <w:tc>
          <w:tcPr>
            <w:tcW w:w="7933" w:type="dxa"/>
          </w:tcPr>
          <w:p w14:paraId="3DD4C540" w14:textId="24E67083" w:rsidR="005B7476" w:rsidRPr="005B7476" w:rsidRDefault="001B386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1B3868">
              <w:rPr>
                <w:rFonts w:eastAsia="Calibri"/>
                <w:sz w:val="24"/>
                <w:szCs w:val="24"/>
              </w:rPr>
              <w:t xml:space="preserve">Sgiliau amlwg mewn marchnata’r celfyddydau / cyfathrebu yn y celfyddydau </w:t>
            </w:r>
            <w:r w:rsidRPr="001B3868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26A00FF4" w14:textId="2930F03F" w:rsidR="005B7476" w:rsidRPr="005B7476" w:rsidRDefault="00DD4E87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590C61A" w14:textId="51DAE82C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3D5E32F5" w14:textId="77777777" w:rsidTr="005B7476">
        <w:tc>
          <w:tcPr>
            <w:tcW w:w="7933" w:type="dxa"/>
          </w:tcPr>
          <w:p w14:paraId="480A3390" w14:textId="5D37D1DD" w:rsidR="005B7476" w:rsidRPr="005B7476" w:rsidRDefault="001B386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1B3868">
              <w:rPr>
                <w:rFonts w:eastAsia="Calibri"/>
                <w:sz w:val="24"/>
                <w:szCs w:val="24"/>
              </w:rPr>
              <w:t>Profiad o gynllunio a chyflwyno ymgyrchoedd integredig, all-lein ac ar-lein, i ysgogi cynulleidfaoedd ac ymgysylltu’n ehangach</w:t>
            </w:r>
            <w:r w:rsidRPr="001B3868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4A68E7D0" w14:textId="557D672B" w:rsidR="005B7476" w:rsidRPr="005B7476" w:rsidRDefault="00DD4E87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59201DC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14180D90" w14:textId="77777777" w:rsidTr="005B7476">
        <w:tc>
          <w:tcPr>
            <w:tcW w:w="7933" w:type="dxa"/>
          </w:tcPr>
          <w:p w14:paraId="61D5B945" w14:textId="3C26E69E" w:rsidR="005B7476" w:rsidRPr="005B7476" w:rsidRDefault="00FD7EC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FD7EC8">
              <w:rPr>
                <w:rFonts w:eastAsia="Calibri"/>
                <w:sz w:val="24"/>
                <w:szCs w:val="24"/>
              </w:rPr>
              <w:t>Profiad o ddatblygu brand ar draws portffolio eang o weithgareddau</w:t>
            </w:r>
          </w:p>
        </w:tc>
        <w:tc>
          <w:tcPr>
            <w:tcW w:w="1276" w:type="dxa"/>
          </w:tcPr>
          <w:p w14:paraId="5F3164DB" w14:textId="4DAC2B04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F708C5" w14:textId="46EBC4FF" w:rsidR="005B7476" w:rsidRPr="005B7476" w:rsidRDefault="00DD4E87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</w:tr>
      <w:tr w:rsidR="005B7476" w:rsidRPr="005B7476" w14:paraId="30DAD99D" w14:textId="77777777" w:rsidTr="005B7476">
        <w:tc>
          <w:tcPr>
            <w:tcW w:w="7933" w:type="dxa"/>
          </w:tcPr>
          <w:p w14:paraId="79CD164A" w14:textId="755871F1" w:rsidR="005B7476" w:rsidRPr="005B7476" w:rsidRDefault="00FD7EC8" w:rsidP="00DD4E87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FD7EC8">
              <w:rPr>
                <w:rFonts w:eastAsia="Calibri"/>
                <w:sz w:val="24"/>
                <w:szCs w:val="24"/>
              </w:rPr>
              <w:t>Profiad o gyflawni ymgyrchoedd llwyddiannus yn y wasg a sefydlu rhwydwaith o gysylltiadau gweithredol â’r wasg a’r cyfryngau</w:t>
            </w:r>
          </w:p>
        </w:tc>
        <w:tc>
          <w:tcPr>
            <w:tcW w:w="1276" w:type="dxa"/>
          </w:tcPr>
          <w:p w14:paraId="4BDD11F0" w14:textId="5DF14573" w:rsidR="005B7476" w:rsidRPr="005B7476" w:rsidRDefault="00DD4E87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B06042B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48F8B3D0" w14:textId="77777777" w:rsidTr="005B7476">
        <w:tc>
          <w:tcPr>
            <w:tcW w:w="7933" w:type="dxa"/>
          </w:tcPr>
          <w:p w14:paraId="56DB1667" w14:textId="683B3C3B" w:rsidR="005B7476" w:rsidRPr="005B7476" w:rsidRDefault="00FD7EC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FD7EC8">
              <w:rPr>
                <w:rFonts w:eastAsia="Calibri"/>
                <w:sz w:val="24"/>
                <w:szCs w:val="24"/>
              </w:rPr>
              <w:t>Profiad o weithio’n rhyngwladol i sbarduno sylw yn y cyfryngau</w:t>
            </w:r>
            <w:r w:rsidRPr="00FD7EC8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2DF75A5D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527FAD" w14:textId="0C022C50" w:rsidR="005B7476" w:rsidRPr="005B7476" w:rsidRDefault="00DD4E87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</w:tr>
      <w:tr w:rsidR="005B7476" w:rsidRPr="005B7476" w14:paraId="49D40527" w14:textId="77777777" w:rsidTr="005B7476">
        <w:tc>
          <w:tcPr>
            <w:tcW w:w="7933" w:type="dxa"/>
          </w:tcPr>
          <w:p w14:paraId="08171399" w14:textId="5E78B373" w:rsidR="005B7476" w:rsidRPr="005B7476" w:rsidRDefault="00FD7EC8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FD7EC8">
              <w:rPr>
                <w:rFonts w:eastAsia="Calibri"/>
                <w:sz w:val="24"/>
                <w:szCs w:val="24"/>
              </w:rPr>
              <w:t>Profiad o reoli digwyddiadau ac ymgysylltu â rhanddeiliaid allweddol</w:t>
            </w:r>
          </w:p>
        </w:tc>
        <w:tc>
          <w:tcPr>
            <w:tcW w:w="1276" w:type="dxa"/>
          </w:tcPr>
          <w:p w14:paraId="785790AC" w14:textId="4A6AC33E" w:rsidR="005B7476" w:rsidRPr="005B7476" w:rsidRDefault="00DD4E87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2560A3F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7FA9AAFD" w14:textId="77777777" w:rsidTr="005B7476">
        <w:tc>
          <w:tcPr>
            <w:tcW w:w="7933" w:type="dxa"/>
          </w:tcPr>
          <w:p w14:paraId="65D68314" w14:textId="0BC3110B" w:rsidR="005B7476" w:rsidRPr="005B7476" w:rsidRDefault="00EE5719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EE5719">
              <w:rPr>
                <w:rFonts w:eastAsia="Calibri"/>
                <w:sz w:val="24"/>
                <w:szCs w:val="24"/>
              </w:rPr>
              <w:t>Profiad o fonitro ac adrodd i gyllidwyr a’r bwrdd</w:t>
            </w:r>
            <w:r w:rsidRPr="00EE5719">
              <w:rPr>
                <w:rFonts w:eastAsia="Calibri"/>
                <w:sz w:val="24"/>
                <w:szCs w:val="24"/>
              </w:rPr>
              <w:tab/>
            </w:r>
            <w:r w:rsidRPr="00EE5719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16F9544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BE4D55" w14:textId="633B12D7" w:rsidR="005B7476" w:rsidRPr="005B7476" w:rsidRDefault="00D058F4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</w:tr>
      <w:tr w:rsidR="00B013B8" w:rsidRPr="005B7476" w14:paraId="0CD628BA" w14:textId="77777777" w:rsidTr="005B7476">
        <w:tc>
          <w:tcPr>
            <w:tcW w:w="7933" w:type="dxa"/>
          </w:tcPr>
          <w:p w14:paraId="22BD3F40" w14:textId="225AE6C1" w:rsidR="00B013B8" w:rsidRPr="00B013B8" w:rsidRDefault="00EE5719" w:rsidP="00DD4E87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EE5719">
              <w:rPr>
                <w:rFonts w:eastAsia="Calibri"/>
                <w:sz w:val="24"/>
                <w:szCs w:val="24"/>
              </w:rPr>
              <w:t>Profiad o gyllidebu: gan gynnwys cyd-drafod a sicrhau gwerth am arian</w:t>
            </w:r>
          </w:p>
        </w:tc>
        <w:tc>
          <w:tcPr>
            <w:tcW w:w="1276" w:type="dxa"/>
          </w:tcPr>
          <w:p w14:paraId="51304B52" w14:textId="6C4EB232" w:rsidR="00B013B8" w:rsidRPr="005B7476" w:rsidRDefault="00D058F4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4C67729" w14:textId="77777777" w:rsidR="00B013B8" w:rsidRPr="005B7476" w:rsidRDefault="00B013B8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013B8" w:rsidRPr="005B7476" w14:paraId="6E6D9848" w14:textId="77777777" w:rsidTr="005B7476">
        <w:tc>
          <w:tcPr>
            <w:tcW w:w="7933" w:type="dxa"/>
          </w:tcPr>
          <w:p w14:paraId="21551C6C" w14:textId="495022FC" w:rsidR="00B013B8" w:rsidRPr="00B013B8" w:rsidRDefault="00EE5719" w:rsidP="00B013B8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EE5719">
              <w:rPr>
                <w:rFonts w:eastAsia="Calibri"/>
                <w:sz w:val="24"/>
                <w:szCs w:val="24"/>
              </w:rPr>
              <w:t>Profiad o ryngweithio â phobl ag anableddau dysgu, naill ai’n bersonol neu’n broffesiynol</w:t>
            </w:r>
          </w:p>
        </w:tc>
        <w:tc>
          <w:tcPr>
            <w:tcW w:w="1276" w:type="dxa"/>
          </w:tcPr>
          <w:p w14:paraId="5930244A" w14:textId="77777777" w:rsidR="00B013B8" w:rsidRPr="005B7476" w:rsidRDefault="00B013B8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D088C" w14:textId="22171E2E" w:rsidR="00B013B8" w:rsidRPr="005B7476" w:rsidRDefault="00D058F4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</w:tr>
      <w:tr w:rsidR="005B7476" w:rsidRPr="005B7476" w14:paraId="5F77CCB1" w14:textId="77777777" w:rsidTr="005B7476">
        <w:tc>
          <w:tcPr>
            <w:tcW w:w="10627" w:type="dxa"/>
            <w:gridSpan w:val="3"/>
            <w:shd w:val="clear" w:color="auto" w:fill="D9D9D9"/>
          </w:tcPr>
          <w:p w14:paraId="2B11A871" w14:textId="7C278FB2" w:rsidR="005B7476" w:rsidRPr="00867303" w:rsidRDefault="00491603" w:rsidP="00867303">
            <w:pPr>
              <w:spacing w:before="6" w:after="6" w:line="276" w:lineRule="auto"/>
              <w:rPr>
                <w:rFonts w:eastAsia="Calibri"/>
                <w:b/>
                <w:sz w:val="24"/>
                <w:szCs w:val="24"/>
              </w:rPr>
            </w:pPr>
            <w:r w:rsidRPr="00491603">
              <w:rPr>
                <w:rFonts w:eastAsia="Calibri"/>
                <w:b/>
                <w:sz w:val="24"/>
                <w:szCs w:val="24"/>
              </w:rPr>
              <w:t>Gwybodaeth</w:t>
            </w:r>
          </w:p>
        </w:tc>
      </w:tr>
      <w:tr w:rsidR="005B7476" w:rsidRPr="005B7476" w14:paraId="4182782D" w14:textId="77777777" w:rsidTr="005B7476">
        <w:tc>
          <w:tcPr>
            <w:tcW w:w="7933" w:type="dxa"/>
          </w:tcPr>
          <w:p w14:paraId="11F493BF" w14:textId="689B6789" w:rsidR="005B7476" w:rsidRPr="006C2E8F" w:rsidRDefault="006960AC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bookmarkStart w:id="2" w:name="_Hlk524614833"/>
            <w:r w:rsidRPr="006960AC">
              <w:rPr>
                <w:rFonts w:eastAsia="Calibri"/>
                <w:sz w:val="24"/>
                <w:szCs w:val="24"/>
              </w:rPr>
              <w:t>Gwybodaeth am sector y celfyddydau yn y DU</w:t>
            </w:r>
            <w:r w:rsidRPr="006960AC">
              <w:rPr>
                <w:rFonts w:eastAsia="Calibri"/>
                <w:sz w:val="24"/>
                <w:szCs w:val="24"/>
              </w:rPr>
              <w:tab/>
            </w:r>
            <w:r w:rsidRPr="006960AC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ED4BA03" w14:textId="25254263" w:rsidR="005B7476" w:rsidRPr="005B7476" w:rsidRDefault="006C2E8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1F0E4B2" w14:textId="21F2EAF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7AE38F56" w14:textId="77777777" w:rsidTr="005B7476">
        <w:tc>
          <w:tcPr>
            <w:tcW w:w="7933" w:type="dxa"/>
          </w:tcPr>
          <w:p w14:paraId="45492566" w14:textId="1AE3BED1" w:rsidR="005B7476" w:rsidRPr="006C2E8F" w:rsidRDefault="006960AC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6960AC">
              <w:rPr>
                <w:rFonts w:eastAsia="Calibri"/>
                <w:sz w:val="24"/>
                <w:szCs w:val="24"/>
              </w:rPr>
              <w:t>Dealltwriaeth o gynulleidfaoedd a’u hymgysylltiad â’r celfyddydau</w:t>
            </w:r>
            <w:r w:rsidRPr="006960AC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222C85BC" w14:textId="2170961A" w:rsidR="005B7476" w:rsidRPr="005B7476" w:rsidRDefault="006C2E8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113424F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</w:tc>
      </w:tr>
      <w:tr w:rsidR="00EE06E5" w:rsidRPr="005B7476" w14:paraId="5928989E" w14:textId="77777777" w:rsidTr="005B7476">
        <w:tc>
          <w:tcPr>
            <w:tcW w:w="7933" w:type="dxa"/>
          </w:tcPr>
          <w:p w14:paraId="2843E4C9" w14:textId="49546A89" w:rsidR="00EE06E5" w:rsidRPr="006C2E8F" w:rsidRDefault="006960AC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6960AC">
              <w:rPr>
                <w:rFonts w:eastAsia="Calibri"/>
                <w:sz w:val="24"/>
                <w:szCs w:val="24"/>
              </w:rPr>
              <w:t>Dealltwriaeth o ymddygiad digidol a chyfleoedd i ymgysylltu</w:t>
            </w:r>
            <w:r w:rsidRPr="006960AC">
              <w:rPr>
                <w:rFonts w:eastAsia="Calibri"/>
                <w:sz w:val="24"/>
                <w:szCs w:val="24"/>
              </w:rPr>
              <w:tab/>
            </w:r>
            <w:r w:rsidRPr="006960AC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4FACC3F1" w14:textId="773B1784" w:rsidR="00EE06E5" w:rsidRPr="005B7476" w:rsidRDefault="006C2E8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1E5D4FC" w14:textId="77777777" w:rsidR="00EE06E5" w:rsidRPr="005B7476" w:rsidRDefault="00EE06E5" w:rsidP="00DB4BF5">
            <w:pPr>
              <w:spacing w:before="6" w:after="6" w:line="276" w:lineRule="auto"/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</w:tc>
      </w:tr>
      <w:tr w:rsidR="00EE06E5" w:rsidRPr="005B7476" w14:paraId="4EF5C374" w14:textId="77777777" w:rsidTr="005B7476">
        <w:tc>
          <w:tcPr>
            <w:tcW w:w="7933" w:type="dxa"/>
          </w:tcPr>
          <w:p w14:paraId="61CC7759" w14:textId="62446D49" w:rsidR="00EE06E5" w:rsidRPr="006C2E8F" w:rsidRDefault="000C2891" w:rsidP="006C2E8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0C2891">
              <w:rPr>
                <w:rFonts w:eastAsia="Calibri"/>
                <w:sz w:val="24"/>
                <w:szCs w:val="24"/>
              </w:rPr>
              <w:t>Dealltwriaeth o GDPR a’i ofynion ar gyfer sefydliadau</w:t>
            </w:r>
            <w:r w:rsidRPr="000C2891">
              <w:rPr>
                <w:rFonts w:eastAsia="Calibri"/>
                <w:sz w:val="24"/>
                <w:szCs w:val="24"/>
              </w:rPr>
              <w:tab/>
            </w:r>
            <w:r w:rsidRPr="000C2891">
              <w:rPr>
                <w:rFonts w:eastAsia="Calibr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</w:tcPr>
          <w:p w14:paraId="7C0B7DC0" w14:textId="31022C5F" w:rsidR="00EE06E5" w:rsidRPr="005B7476" w:rsidRDefault="006C2E8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FE42895" w14:textId="77777777" w:rsidR="00EE06E5" w:rsidRPr="006C2E8F" w:rsidRDefault="00EE06E5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C2891" w:rsidRPr="005B7476" w14:paraId="6A83EDBD" w14:textId="77777777" w:rsidTr="005B7476">
        <w:tc>
          <w:tcPr>
            <w:tcW w:w="7933" w:type="dxa"/>
          </w:tcPr>
          <w:p w14:paraId="2880CDE5" w14:textId="609CF0CC" w:rsidR="000C2891" w:rsidRPr="000C2891" w:rsidRDefault="000C2891" w:rsidP="006C2E8F">
            <w:pPr>
              <w:rPr>
                <w:rFonts w:eastAsia="Calibri"/>
                <w:sz w:val="24"/>
                <w:szCs w:val="24"/>
              </w:rPr>
            </w:pPr>
            <w:r w:rsidRPr="000C2891">
              <w:rPr>
                <w:rFonts w:eastAsia="Calibri"/>
                <w:sz w:val="24"/>
                <w:szCs w:val="24"/>
              </w:rPr>
              <w:t>Dealltwriaeth o Safonau’r Gymraeg</w:t>
            </w:r>
            <w:r w:rsidRPr="000C2891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7067974A" w14:textId="77777777" w:rsidR="000C2891" w:rsidRDefault="000C2891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3EE90" w14:textId="77777777" w:rsidR="000C2891" w:rsidRPr="006C2E8F" w:rsidRDefault="000C2891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E06E5" w:rsidRPr="005B7476" w14:paraId="24BC1DAE" w14:textId="77777777" w:rsidTr="005B7476">
        <w:tc>
          <w:tcPr>
            <w:tcW w:w="7933" w:type="dxa"/>
          </w:tcPr>
          <w:p w14:paraId="15818A5A" w14:textId="4F1ECA9B" w:rsidR="00EE06E5" w:rsidRPr="006C2E8F" w:rsidRDefault="00DA6883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DA6883">
              <w:rPr>
                <w:rFonts w:eastAsia="Calibri"/>
                <w:sz w:val="24"/>
                <w:szCs w:val="24"/>
              </w:rPr>
              <w:t>Ymwybyddiaeth o dueddiadau a datblygiadau cyfredol mewn cynwysoldeb a theatr</w:t>
            </w:r>
          </w:p>
        </w:tc>
        <w:tc>
          <w:tcPr>
            <w:tcW w:w="1276" w:type="dxa"/>
          </w:tcPr>
          <w:p w14:paraId="25A55CF6" w14:textId="77777777" w:rsidR="00EE06E5" w:rsidRPr="005B7476" w:rsidRDefault="00EE06E5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EC2108" w14:textId="5EC8E109" w:rsidR="00EE06E5" w:rsidRPr="006C2E8F" w:rsidRDefault="006C2E8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C2E8F">
              <w:rPr>
                <w:rFonts w:eastAsia="Calibri"/>
                <w:bCs/>
                <w:sz w:val="24"/>
                <w:szCs w:val="24"/>
              </w:rPr>
              <w:t>X</w:t>
            </w:r>
          </w:p>
        </w:tc>
      </w:tr>
      <w:bookmarkEnd w:id="2"/>
      <w:tr w:rsidR="005B7476" w:rsidRPr="005B7476" w14:paraId="1C451676" w14:textId="77777777" w:rsidTr="005B7476">
        <w:tc>
          <w:tcPr>
            <w:tcW w:w="7933" w:type="dxa"/>
          </w:tcPr>
          <w:p w14:paraId="06FED0C1" w14:textId="4CEDB285" w:rsidR="005B7476" w:rsidRPr="006C2E8F" w:rsidRDefault="00DA6883" w:rsidP="006C2E8F">
            <w:pPr>
              <w:tabs>
                <w:tab w:val="left" w:pos="234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DA6883">
              <w:rPr>
                <w:rFonts w:eastAsia="Calibri"/>
                <w:sz w:val="24"/>
                <w:szCs w:val="24"/>
                <w:lang w:val="en-US"/>
              </w:rPr>
              <w:t>Yn gyfarwydd â’r sector celfyddydau cynhwysol ac anabledd</w:t>
            </w:r>
            <w:r w:rsidRPr="00DA6883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DA6883">
              <w:rPr>
                <w:rFonts w:eastAsia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</w:tcPr>
          <w:p w14:paraId="789B2EFD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66868F" w14:textId="5B6DFA39" w:rsidR="005B7476" w:rsidRPr="005B7476" w:rsidRDefault="006C2E8F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X</w:t>
            </w:r>
          </w:p>
        </w:tc>
      </w:tr>
      <w:tr w:rsidR="005B7476" w:rsidRPr="005B7476" w14:paraId="1514E2AE" w14:textId="77777777" w:rsidTr="005B7476">
        <w:tc>
          <w:tcPr>
            <w:tcW w:w="10627" w:type="dxa"/>
            <w:gridSpan w:val="3"/>
            <w:shd w:val="clear" w:color="auto" w:fill="D9D9D9"/>
          </w:tcPr>
          <w:p w14:paraId="217B5FBF" w14:textId="5EDB6859" w:rsidR="005B7476" w:rsidRPr="00867303" w:rsidRDefault="0038534E" w:rsidP="00867303">
            <w:pPr>
              <w:spacing w:before="6" w:after="6" w:line="276" w:lineRule="auto"/>
              <w:rPr>
                <w:rFonts w:eastAsia="Calibri"/>
                <w:b/>
                <w:sz w:val="24"/>
                <w:szCs w:val="24"/>
              </w:rPr>
            </w:pPr>
            <w:r w:rsidRPr="0038534E">
              <w:rPr>
                <w:rFonts w:eastAsia="Calibri"/>
                <w:b/>
                <w:sz w:val="24"/>
                <w:szCs w:val="24"/>
              </w:rPr>
              <w:t>Agwedd</w:t>
            </w:r>
          </w:p>
        </w:tc>
      </w:tr>
      <w:tr w:rsidR="005B7476" w:rsidRPr="005B7476" w14:paraId="07F2AF3A" w14:textId="77777777" w:rsidTr="005B7476">
        <w:tc>
          <w:tcPr>
            <w:tcW w:w="7933" w:type="dxa"/>
          </w:tcPr>
          <w:p w14:paraId="5D48DAD7" w14:textId="11EB76CE" w:rsidR="005B7476" w:rsidRPr="00B57899" w:rsidRDefault="00AC0F3A" w:rsidP="00B57899">
            <w:pPr>
              <w:tabs>
                <w:tab w:val="left" w:pos="2100"/>
              </w:tabs>
              <w:rPr>
                <w:rFonts w:eastAsia="Calibri"/>
                <w:sz w:val="24"/>
                <w:szCs w:val="24"/>
                <w:lang w:val="en-US"/>
              </w:rPr>
            </w:pPr>
            <w:r w:rsidRPr="00AC0F3A">
              <w:rPr>
                <w:rFonts w:eastAsia="Calibri"/>
                <w:sz w:val="24"/>
                <w:szCs w:val="24"/>
                <w:lang w:val="en-US"/>
              </w:rPr>
              <w:t xml:space="preserve">Yn llawn cymhelliant ac yn angerddol am y celfyddydau </w:t>
            </w:r>
            <w:r w:rsidRPr="00AC0F3A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AC0F3A">
              <w:rPr>
                <w:rFonts w:eastAsia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</w:tcPr>
          <w:p w14:paraId="4F005BB2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5BCAA397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277A3BD8" w14:textId="77777777" w:rsidTr="005B7476">
        <w:tc>
          <w:tcPr>
            <w:tcW w:w="7933" w:type="dxa"/>
          </w:tcPr>
          <w:p w14:paraId="0438EF9C" w14:textId="1D7BF555" w:rsidR="005B7476" w:rsidRPr="005B7476" w:rsidRDefault="0038534E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38534E">
              <w:rPr>
                <w:rFonts w:eastAsia="Calibri"/>
                <w:sz w:val="24"/>
                <w:szCs w:val="24"/>
              </w:rPr>
              <w:t>Yn mwynhau amgylchedd gwaith prysur ac yn gweithio ar sawl prosiect ar yr un pryd</w:t>
            </w:r>
          </w:p>
        </w:tc>
        <w:tc>
          <w:tcPr>
            <w:tcW w:w="1276" w:type="dxa"/>
          </w:tcPr>
          <w:p w14:paraId="174CD53E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99D6D62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6B1BB685" w14:textId="77777777" w:rsidTr="005B7476">
        <w:tc>
          <w:tcPr>
            <w:tcW w:w="7933" w:type="dxa"/>
          </w:tcPr>
          <w:p w14:paraId="17568F09" w14:textId="03A8660F" w:rsidR="005B7476" w:rsidRPr="005B7476" w:rsidRDefault="0038534E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38534E">
              <w:rPr>
                <w:rFonts w:eastAsia="Calibri"/>
                <w:sz w:val="24"/>
                <w:szCs w:val="24"/>
              </w:rPr>
              <w:t>Yn drefnus, effeithlon, hyblyg ac addasadwy</w:t>
            </w:r>
            <w:r w:rsidRPr="0038534E">
              <w:rPr>
                <w:rFonts w:eastAsia="Calibri"/>
                <w:sz w:val="24"/>
                <w:szCs w:val="24"/>
              </w:rPr>
              <w:tab/>
            </w:r>
            <w:r w:rsidRPr="0038534E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EB9FD45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0363853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4889FE43" w14:textId="77777777" w:rsidTr="005B7476">
        <w:tc>
          <w:tcPr>
            <w:tcW w:w="7933" w:type="dxa"/>
          </w:tcPr>
          <w:p w14:paraId="2135FB96" w14:textId="64C485E4" w:rsidR="005B7476" w:rsidRPr="005B7476" w:rsidRDefault="0038534E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38534E">
              <w:rPr>
                <w:rFonts w:eastAsia="Calibri"/>
                <w:sz w:val="24"/>
                <w:szCs w:val="24"/>
              </w:rPr>
              <w:t>Wedi ymrwymo i gynhwysiant a hygyrchedd</w:t>
            </w:r>
            <w:r w:rsidRPr="0038534E">
              <w:rPr>
                <w:rFonts w:eastAsia="Calibri"/>
                <w:sz w:val="24"/>
                <w:szCs w:val="24"/>
              </w:rPr>
              <w:tab/>
            </w:r>
            <w:r w:rsidRPr="0038534E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2F01794B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6696F6E1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B7476" w:rsidRPr="005B7476" w14:paraId="07FD36B9" w14:textId="77777777" w:rsidTr="005B7476">
        <w:trPr>
          <w:trHeight w:val="70"/>
        </w:trPr>
        <w:tc>
          <w:tcPr>
            <w:tcW w:w="7933" w:type="dxa"/>
          </w:tcPr>
          <w:p w14:paraId="70EC3916" w14:textId="71DE4E89" w:rsidR="005B7476" w:rsidRPr="005B7476" w:rsidRDefault="009418AE" w:rsidP="00DB4BF5">
            <w:pPr>
              <w:spacing w:before="6" w:after="6" w:line="276" w:lineRule="auto"/>
              <w:rPr>
                <w:rFonts w:eastAsia="Calibri"/>
                <w:sz w:val="24"/>
                <w:szCs w:val="24"/>
              </w:rPr>
            </w:pPr>
            <w:r w:rsidRPr="009418AE">
              <w:rPr>
                <w:rFonts w:eastAsia="Calibri"/>
                <w:sz w:val="24"/>
                <w:szCs w:val="24"/>
              </w:rPr>
              <w:t>Yn aelod rhagorol o dîm</w:t>
            </w:r>
            <w:r w:rsidRPr="009418AE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3156FEA6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B7476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7173F14E" w14:textId="77777777" w:rsidR="005B7476" w:rsidRPr="005B7476" w:rsidRDefault="005B7476" w:rsidP="00DB4BF5">
            <w:pPr>
              <w:spacing w:before="6" w:after="6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74AF0B9" w14:textId="77777777" w:rsidR="00CA1C84" w:rsidRPr="00FA191F" w:rsidRDefault="00CA1C84" w:rsidP="00A93BFC">
      <w:pPr>
        <w:jc w:val="center"/>
        <w:rPr>
          <w:b/>
          <w:bCs/>
          <w:sz w:val="24"/>
          <w:szCs w:val="24"/>
        </w:rPr>
      </w:pPr>
    </w:p>
    <w:p w14:paraId="31E1A5D1" w14:textId="4BCAF769" w:rsidR="00512ED2" w:rsidRDefault="00512ED2" w:rsidP="00FA191F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  <w:r w:rsidRPr="00FA191F">
        <w:rPr>
          <w:rFonts w:ascii="Arial" w:eastAsiaTheme="minorHAnsi" w:hAnsi="Arial" w:cs="Arial"/>
          <w:b/>
          <w:bCs/>
          <w:szCs w:val="24"/>
        </w:rPr>
        <w:t>Amrywiaeth a Chynhwysiant</w:t>
      </w:r>
    </w:p>
    <w:p w14:paraId="04D80931" w14:textId="77777777" w:rsidR="001D2E34" w:rsidRPr="00512ED2" w:rsidRDefault="001D2E34" w:rsidP="00FA191F">
      <w:pPr>
        <w:pStyle w:val="DefaultText"/>
        <w:spacing w:line="276" w:lineRule="auto"/>
        <w:jc w:val="center"/>
        <w:rPr>
          <w:rFonts w:ascii="Arial" w:eastAsiaTheme="minorHAnsi" w:hAnsi="Arial" w:cs="Arial"/>
          <w:b/>
          <w:bCs/>
          <w:szCs w:val="24"/>
        </w:rPr>
      </w:pPr>
    </w:p>
    <w:p w14:paraId="38A2FF2B" w14:textId="77777777" w:rsidR="00512ED2" w:rsidRPr="00512ED2" w:rsidRDefault="00512ED2" w:rsidP="00512ED2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 w:rsidRPr="00512ED2">
        <w:rPr>
          <w:rFonts w:ascii="Arial" w:eastAsiaTheme="minorHAnsi" w:hAnsi="Arial" w:cs="Arial"/>
          <w:szCs w:val="24"/>
        </w:rPr>
        <w:t xml:space="preserve">Os oes gennych unrhyw ofynion hygyrchedd, os oes arnoch angen unrhyw addasiadau rhesymol eraill, neu os hoffech gael y wybodaeth am y rôl mewn fformat gwahanol, cysylltwch â ni ar </w:t>
      </w:r>
      <w:hyperlink r:id="rId11" w:history="1">
        <w:r w:rsidRPr="00512ED2">
          <w:rPr>
            <w:rStyle w:val="Hyperlink"/>
            <w:rFonts w:ascii="Arial" w:eastAsiaTheme="minorHAnsi" w:hAnsi="Arial" w:cs="Arial"/>
            <w:szCs w:val="24"/>
          </w:rPr>
          <w:t>info@hijinx.org.uk</w:t>
        </w:r>
      </w:hyperlink>
      <w:r w:rsidRPr="00512ED2">
        <w:rPr>
          <w:rFonts w:ascii="Arial" w:eastAsiaTheme="minorHAnsi" w:hAnsi="Arial" w:cs="Arial"/>
          <w:szCs w:val="24"/>
        </w:rPr>
        <w:t xml:space="preserve"> </w:t>
      </w:r>
    </w:p>
    <w:p w14:paraId="0C7A1E09" w14:textId="77777777" w:rsidR="000C615F" w:rsidRDefault="000C615F" w:rsidP="000C615F">
      <w:pPr>
        <w:pStyle w:val="DefaultText"/>
        <w:spacing w:line="276" w:lineRule="auto"/>
        <w:rPr>
          <w:rFonts w:ascii="Arial" w:eastAsiaTheme="minorHAnsi" w:hAnsi="Arial" w:cs="Arial"/>
          <w:b/>
          <w:bCs/>
          <w:szCs w:val="24"/>
        </w:rPr>
      </w:pPr>
    </w:p>
    <w:p w14:paraId="2CAE1173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b/>
          <w:bCs/>
          <w:szCs w:val="24"/>
        </w:rPr>
      </w:pPr>
      <w:r w:rsidRPr="00FA191F">
        <w:rPr>
          <w:rFonts w:ascii="Arial" w:eastAsiaTheme="minorHAnsi" w:hAnsi="Arial" w:cs="Arial"/>
          <w:b/>
          <w:bCs/>
          <w:szCs w:val="24"/>
        </w:rPr>
        <w:t>Cynllun Gwarant o Gyfweliad</w:t>
      </w:r>
    </w:p>
    <w:p w14:paraId="2CE03C40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 w:rsidRPr="00FA191F">
        <w:rPr>
          <w:rFonts w:ascii="Arial" w:eastAsiaTheme="minorHAnsi" w:hAnsi="Arial" w:cs="Arial"/>
          <w:szCs w:val="24"/>
        </w:rPr>
        <w:t xml:space="preserve">Fel rhan o’n hymrwymiad i gynyddu amrywiaeth ein gweithlu yn Hijinx, rydym yn darparu Cynllun Gwarant o Gyfweliad i ymgeiswyr sy’n cael eu tangynrychioli ar ein tîm.  </w:t>
      </w:r>
    </w:p>
    <w:p w14:paraId="31742410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</w:p>
    <w:p w14:paraId="4F985839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 w:rsidRPr="00FA191F">
        <w:rPr>
          <w:rFonts w:ascii="Arial" w:eastAsiaTheme="minorHAnsi" w:hAnsi="Arial" w:cs="Arial"/>
          <w:szCs w:val="24"/>
        </w:rPr>
        <w:t xml:space="preserve">Gallwch ofyn am gael eich ystyried dan ein Cynllun Gwarant o Gyfweliad os ydych yn unigolyn o’r Mwyafrif Byd-eang neu os oes gennych nam corfforol neu feddyliol sydd yn cael effaith negyddol tymor hir ar eich gallu i wneud gweithgareddau dyddiol arferol. Ar yr amod eich bod yn bodloni’r meini prawf hanfodol ar gyfer y swydd, sy’n cael eu nodi ym manyleb y swydd, fe’ch gwahoddir i gyfweliad. Dim ond gyda thîm Adnoddau Dynol Hijinx a’r rheolwr recriwtio y bydd eich cais am gyfweliad wedi ei warantu yn cael ei rannu. Os hoffech gael eich ystyried dan y cynllun, nodwch hyn yn eich llythyr esboniadol. </w:t>
      </w:r>
    </w:p>
    <w:p w14:paraId="227D5774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b/>
          <w:bCs/>
          <w:szCs w:val="24"/>
        </w:rPr>
      </w:pPr>
    </w:p>
    <w:p w14:paraId="3D90C153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b/>
          <w:bCs/>
          <w:szCs w:val="24"/>
        </w:rPr>
      </w:pPr>
      <w:r w:rsidRPr="00FA191F">
        <w:rPr>
          <w:rFonts w:ascii="Arial" w:eastAsiaTheme="minorHAnsi" w:hAnsi="Arial" w:cs="Arial"/>
          <w:b/>
          <w:bCs/>
          <w:szCs w:val="24"/>
        </w:rPr>
        <w:t>Recriwtio Dienw</w:t>
      </w:r>
    </w:p>
    <w:p w14:paraId="7555723A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szCs w:val="24"/>
        </w:rPr>
      </w:pPr>
      <w:r w:rsidRPr="00FA191F">
        <w:rPr>
          <w:rFonts w:ascii="Arial" w:eastAsiaTheme="minorHAnsi" w:hAnsi="Arial" w:cs="Arial"/>
          <w:szCs w:val="24"/>
        </w:rPr>
        <w:t>Mae Hijinx yn gweithredu recriwtio dienw. Ni fydd y panel recriwtio yn gweld gwybodaeth bersonol fel enw a chyfeiriad yr ymgeisydd yn ystod y broses llunio rhestr fer.</w:t>
      </w:r>
    </w:p>
    <w:p w14:paraId="6A0C1C8B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b/>
          <w:bCs/>
          <w:szCs w:val="24"/>
        </w:rPr>
      </w:pPr>
    </w:p>
    <w:p w14:paraId="6DAFFBE7" w14:textId="77777777" w:rsidR="00FA191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b/>
          <w:bCs/>
          <w:szCs w:val="24"/>
        </w:rPr>
      </w:pPr>
      <w:r w:rsidRPr="00FA191F">
        <w:rPr>
          <w:rFonts w:ascii="Arial" w:eastAsiaTheme="minorHAnsi" w:hAnsi="Arial" w:cs="Arial"/>
          <w:b/>
          <w:bCs/>
          <w:szCs w:val="24"/>
        </w:rPr>
        <w:t>Cwestiynau’r cyfweliad</w:t>
      </w:r>
    </w:p>
    <w:p w14:paraId="06688DBB" w14:textId="135FACFB" w:rsidR="000C615F" w:rsidRPr="00FA191F" w:rsidRDefault="00FA191F" w:rsidP="00FA191F">
      <w:pPr>
        <w:pStyle w:val="DefaultText"/>
        <w:spacing w:line="276" w:lineRule="auto"/>
        <w:rPr>
          <w:rFonts w:ascii="Arial" w:eastAsiaTheme="minorHAnsi" w:hAnsi="Arial" w:cs="Arial"/>
          <w:color w:val="auto"/>
          <w:szCs w:val="24"/>
        </w:rPr>
      </w:pPr>
      <w:r w:rsidRPr="00FA191F">
        <w:rPr>
          <w:rFonts w:ascii="Arial" w:eastAsiaTheme="minorHAnsi" w:hAnsi="Arial" w:cs="Arial"/>
          <w:szCs w:val="24"/>
        </w:rPr>
        <w:t>Er mwyn sicrhau bod ein proses gyfweld yn hygyrch i’r gronfa ehangaf o ymgeiswyr, byddwn yn darparu fformat a chwestiynau’r cyfweliad i ymgeiswyr ymlaen llaw.</w:t>
      </w:r>
    </w:p>
    <w:p w14:paraId="670B42DA" w14:textId="77777777" w:rsidR="00EC3BB8" w:rsidRDefault="00EC3BB8" w:rsidP="00EC3BB8">
      <w:pPr>
        <w:spacing w:line="276" w:lineRule="auto"/>
        <w:jc w:val="center"/>
        <w:rPr>
          <w:b/>
          <w:bCs/>
          <w:sz w:val="24"/>
          <w:szCs w:val="24"/>
        </w:rPr>
      </w:pPr>
    </w:p>
    <w:p w14:paraId="3794CC81" w14:textId="77777777" w:rsidR="00EC3BB8" w:rsidRDefault="00EC3BB8" w:rsidP="00EC3BB8">
      <w:pPr>
        <w:spacing w:line="276" w:lineRule="auto"/>
        <w:jc w:val="center"/>
        <w:rPr>
          <w:b/>
          <w:bCs/>
          <w:sz w:val="24"/>
          <w:szCs w:val="24"/>
        </w:rPr>
      </w:pPr>
    </w:p>
    <w:p w14:paraId="6D004560" w14:textId="77777777" w:rsidR="00EC3BB8" w:rsidRDefault="00EC3BB8" w:rsidP="00EC3BB8">
      <w:pPr>
        <w:spacing w:line="276" w:lineRule="auto"/>
        <w:jc w:val="center"/>
        <w:rPr>
          <w:b/>
          <w:bCs/>
          <w:sz w:val="24"/>
          <w:szCs w:val="24"/>
        </w:rPr>
      </w:pPr>
    </w:p>
    <w:p w14:paraId="432A6B12" w14:textId="77777777" w:rsidR="00EC3BB8" w:rsidRDefault="00EC3BB8" w:rsidP="00EC3BB8">
      <w:pPr>
        <w:spacing w:line="276" w:lineRule="auto"/>
        <w:jc w:val="center"/>
        <w:rPr>
          <w:b/>
          <w:bCs/>
          <w:sz w:val="24"/>
          <w:szCs w:val="24"/>
        </w:rPr>
      </w:pPr>
    </w:p>
    <w:p w14:paraId="21409521" w14:textId="77777777" w:rsidR="00EC3BB8" w:rsidRDefault="00EC3BB8" w:rsidP="00EC3BB8">
      <w:pPr>
        <w:spacing w:line="276" w:lineRule="auto"/>
        <w:jc w:val="center"/>
        <w:rPr>
          <w:b/>
          <w:bCs/>
          <w:sz w:val="24"/>
          <w:szCs w:val="24"/>
        </w:rPr>
      </w:pPr>
    </w:p>
    <w:p w14:paraId="03CFB400" w14:textId="77777777" w:rsidR="00EC3BB8" w:rsidRDefault="00EC3BB8" w:rsidP="00EC3BB8">
      <w:pPr>
        <w:spacing w:line="276" w:lineRule="auto"/>
        <w:jc w:val="center"/>
        <w:rPr>
          <w:b/>
          <w:bCs/>
          <w:sz w:val="24"/>
          <w:szCs w:val="24"/>
        </w:rPr>
      </w:pPr>
    </w:p>
    <w:p w14:paraId="07E7B59E" w14:textId="7900410E" w:rsidR="00D87214" w:rsidRDefault="00A177EC" w:rsidP="00EC3BB8">
      <w:pPr>
        <w:spacing w:line="276" w:lineRule="auto"/>
        <w:jc w:val="center"/>
        <w:rPr>
          <w:b/>
          <w:bCs/>
          <w:sz w:val="24"/>
          <w:szCs w:val="24"/>
        </w:rPr>
      </w:pPr>
      <w:r w:rsidRPr="00A177EC">
        <w:rPr>
          <w:b/>
          <w:bCs/>
          <w:sz w:val="24"/>
          <w:szCs w:val="24"/>
        </w:rPr>
        <w:t>I Wneud Cais</w:t>
      </w:r>
    </w:p>
    <w:p w14:paraId="5E547CCD" w14:textId="77777777" w:rsidR="00A177EC" w:rsidRPr="002B3121" w:rsidRDefault="00A177EC" w:rsidP="00EC3BB8">
      <w:pPr>
        <w:spacing w:line="276" w:lineRule="auto"/>
        <w:jc w:val="center"/>
        <w:rPr>
          <w:b/>
          <w:bCs/>
          <w:sz w:val="24"/>
          <w:szCs w:val="24"/>
        </w:rPr>
      </w:pPr>
    </w:p>
    <w:p w14:paraId="03B53092" w14:textId="77777777" w:rsidR="001D2E34" w:rsidRPr="001D2E34" w:rsidRDefault="001D2E34" w:rsidP="001D2E34">
      <w:pPr>
        <w:spacing w:line="276" w:lineRule="auto"/>
        <w:rPr>
          <w:sz w:val="24"/>
          <w:szCs w:val="24"/>
        </w:rPr>
      </w:pPr>
      <w:r w:rsidRPr="001D2E34">
        <w:rPr>
          <w:sz w:val="24"/>
          <w:szCs w:val="24"/>
        </w:rPr>
        <w:t>Os ydych yn credu eich bod yn addas i’r rôl ac yr hoffech wneud cais, anfonwch y canlynol atom: </w:t>
      </w:r>
    </w:p>
    <w:p w14:paraId="59150BEE" w14:textId="77777777" w:rsidR="001D2E34" w:rsidRPr="001D2E34" w:rsidRDefault="001D2E34" w:rsidP="001D2E34">
      <w:pPr>
        <w:spacing w:line="276" w:lineRule="auto"/>
        <w:rPr>
          <w:sz w:val="24"/>
          <w:szCs w:val="24"/>
        </w:rPr>
      </w:pPr>
    </w:p>
    <w:p w14:paraId="1777A0D3" w14:textId="77777777" w:rsidR="001D2E34" w:rsidRPr="001D2E34" w:rsidRDefault="001D2E34" w:rsidP="001D2E34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1D2E34">
        <w:rPr>
          <w:rFonts w:ascii="Arial" w:hAnsi="Arial" w:cs="Arial"/>
          <w:sz w:val="24"/>
          <w:szCs w:val="24"/>
        </w:rPr>
        <w:t>CV cyfredol sy’n sôn am eich profiad gwaith hyd yma – gwnewch yn siŵr eich bod yn amlygu profiad, sgiliau a chymwysterau perthnasol. Anfonwch hwn ar ffurf dogfen Word. </w:t>
      </w:r>
    </w:p>
    <w:p w14:paraId="5DA82F5C" w14:textId="77777777" w:rsidR="0027353D" w:rsidRPr="0027353D" w:rsidRDefault="0027353D" w:rsidP="0027353D">
      <w:pPr>
        <w:rPr>
          <w:sz w:val="24"/>
          <w:szCs w:val="24"/>
        </w:rPr>
      </w:pPr>
    </w:p>
    <w:p w14:paraId="2E6C7641" w14:textId="26F9F13B" w:rsidR="001D2E34" w:rsidRPr="001D2E34" w:rsidRDefault="001D2E34" w:rsidP="001D2E34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1D2E34">
        <w:rPr>
          <w:rFonts w:ascii="Arial" w:hAnsi="Arial" w:cs="Arial"/>
          <w:sz w:val="24"/>
          <w:szCs w:val="24"/>
        </w:rPr>
        <w:t>Llythyr eglurhaol – nad yw’n hwy na dwy ochr – sy’n dweud wrthym pam yr ydych yn ymgeisydd delfrydol a sut byddwch yn mynd ati i gyflawni cyfrifoldebau’r rôl. Anfonwch hwn ar ffurf dogfen Word.</w:t>
      </w:r>
    </w:p>
    <w:p w14:paraId="120163FF" w14:textId="77777777" w:rsidR="001D2E34" w:rsidRPr="001D2E34" w:rsidRDefault="001D2E34" w:rsidP="001D2E34">
      <w:pPr>
        <w:spacing w:line="276" w:lineRule="auto"/>
        <w:rPr>
          <w:sz w:val="24"/>
          <w:szCs w:val="24"/>
        </w:rPr>
      </w:pPr>
    </w:p>
    <w:p w14:paraId="5A65F2F2" w14:textId="77777777" w:rsidR="001D2E34" w:rsidRPr="001D2E34" w:rsidRDefault="001D2E34" w:rsidP="001D2E34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1D2E34">
        <w:rPr>
          <w:rFonts w:ascii="Arial" w:hAnsi="Arial" w:cs="Arial"/>
          <w:sz w:val="24"/>
          <w:szCs w:val="24"/>
        </w:rPr>
        <w:t>Ffurflen Monitro Amrywiaeth wedi’i llenwi – y dylid ei llenwi ar-lein yma – cadarnhewch yn eich llythyr eglurhaol eich bod wedi llenwi’r ffurflen hon.</w:t>
      </w:r>
    </w:p>
    <w:p w14:paraId="1426086E" w14:textId="77777777" w:rsidR="001D2E34" w:rsidRPr="001D2E34" w:rsidRDefault="001D2E34" w:rsidP="001D2E34">
      <w:pPr>
        <w:spacing w:line="276" w:lineRule="auto"/>
        <w:rPr>
          <w:sz w:val="24"/>
          <w:szCs w:val="24"/>
        </w:rPr>
      </w:pPr>
    </w:p>
    <w:p w14:paraId="121E27A0" w14:textId="30B3BFA6" w:rsidR="001D2E34" w:rsidRPr="001D2E34" w:rsidRDefault="001D2E34" w:rsidP="001D2E34">
      <w:pPr>
        <w:spacing w:line="276" w:lineRule="auto"/>
        <w:rPr>
          <w:sz w:val="24"/>
          <w:szCs w:val="24"/>
        </w:rPr>
      </w:pPr>
      <w:r w:rsidRPr="001D2E34">
        <w:rPr>
          <w:sz w:val="24"/>
          <w:szCs w:val="24"/>
        </w:rPr>
        <w:t xml:space="preserve">Dylid anfon ceisiadau at </w:t>
      </w:r>
      <w:hyperlink r:id="rId12" w:history="1">
        <w:r w:rsidR="0027353D" w:rsidRPr="001D2E34">
          <w:rPr>
            <w:rStyle w:val="Hyperlink"/>
            <w:sz w:val="24"/>
            <w:szCs w:val="24"/>
          </w:rPr>
          <w:t>hr@hijinx.org.uk</w:t>
        </w:r>
      </w:hyperlink>
      <w:r w:rsidR="0027353D">
        <w:rPr>
          <w:sz w:val="24"/>
          <w:szCs w:val="24"/>
        </w:rPr>
        <w:t xml:space="preserve"> </w:t>
      </w:r>
      <w:r w:rsidRPr="001D2E34">
        <w:rPr>
          <w:sz w:val="24"/>
          <w:szCs w:val="24"/>
        </w:rPr>
        <w:t>erbyn y dyddiad cau.</w:t>
      </w:r>
    </w:p>
    <w:p w14:paraId="29E2D96D" w14:textId="77777777" w:rsidR="001D2E34" w:rsidRPr="001D2E34" w:rsidRDefault="001D2E34" w:rsidP="001D2E34">
      <w:pPr>
        <w:spacing w:line="276" w:lineRule="auto"/>
        <w:rPr>
          <w:sz w:val="24"/>
          <w:szCs w:val="24"/>
        </w:rPr>
      </w:pPr>
    </w:p>
    <w:p w14:paraId="7EBBFC31" w14:textId="574BC36D" w:rsidR="001D2E34" w:rsidRPr="009B3D11" w:rsidRDefault="001D2E34" w:rsidP="001D2E34">
      <w:pPr>
        <w:spacing w:line="276" w:lineRule="auto"/>
        <w:rPr>
          <w:b/>
          <w:bCs/>
          <w:sz w:val="24"/>
          <w:szCs w:val="24"/>
        </w:rPr>
      </w:pPr>
      <w:r w:rsidRPr="009B3D11">
        <w:rPr>
          <w:b/>
          <w:bCs/>
          <w:sz w:val="24"/>
          <w:szCs w:val="24"/>
        </w:rPr>
        <w:t xml:space="preserve">Bydd ceisiadau yn cau am 11.59pm </w:t>
      </w:r>
      <w:r w:rsidR="00F813B8" w:rsidRPr="009B3D11">
        <w:rPr>
          <w:b/>
          <w:bCs/>
          <w:sz w:val="24"/>
          <w:szCs w:val="24"/>
        </w:rPr>
        <w:t>17/01/24</w:t>
      </w:r>
      <w:r w:rsidRPr="009B3D11">
        <w:rPr>
          <w:b/>
          <w:bCs/>
          <w:sz w:val="24"/>
          <w:szCs w:val="24"/>
        </w:rPr>
        <w:t>.</w:t>
      </w:r>
    </w:p>
    <w:p w14:paraId="6916675C" w14:textId="0245B2C8" w:rsidR="002B3121" w:rsidRPr="000C615F" w:rsidRDefault="001D2E34" w:rsidP="001D2E34">
      <w:pPr>
        <w:spacing w:line="276" w:lineRule="auto"/>
        <w:rPr>
          <w:sz w:val="24"/>
          <w:szCs w:val="24"/>
        </w:rPr>
      </w:pPr>
      <w:r w:rsidRPr="001D2E34">
        <w:rPr>
          <w:sz w:val="24"/>
          <w:szCs w:val="24"/>
        </w:rPr>
        <w:t xml:space="preserve">Trefnir cyfweliadau ar gyfer yr wythnos sy’n cychwyn ar </w:t>
      </w:r>
      <w:r w:rsidR="00B44D94">
        <w:rPr>
          <w:sz w:val="24"/>
          <w:szCs w:val="24"/>
        </w:rPr>
        <w:t>29</w:t>
      </w:r>
      <w:r w:rsidRPr="001D2E34">
        <w:rPr>
          <w:sz w:val="24"/>
          <w:szCs w:val="24"/>
        </w:rPr>
        <w:t>/1/2</w:t>
      </w:r>
      <w:r w:rsidR="00B44D94">
        <w:rPr>
          <w:sz w:val="24"/>
          <w:szCs w:val="24"/>
        </w:rPr>
        <w:t>4</w:t>
      </w:r>
    </w:p>
    <w:p w14:paraId="1C0F0170" w14:textId="77777777" w:rsidR="00426FA6" w:rsidRPr="000C615F" w:rsidRDefault="00426FA6" w:rsidP="002B3121">
      <w:pPr>
        <w:spacing w:line="276" w:lineRule="auto"/>
        <w:rPr>
          <w:sz w:val="24"/>
          <w:szCs w:val="24"/>
        </w:rPr>
      </w:pPr>
    </w:p>
    <w:p w14:paraId="06B6F75D" w14:textId="77777777" w:rsidR="00426FA6" w:rsidRPr="000C615F" w:rsidRDefault="00426FA6" w:rsidP="002B3121">
      <w:pPr>
        <w:spacing w:line="276" w:lineRule="auto"/>
        <w:rPr>
          <w:sz w:val="24"/>
          <w:szCs w:val="24"/>
        </w:rPr>
      </w:pPr>
    </w:p>
    <w:p w14:paraId="343C5DD0" w14:textId="77777777" w:rsidR="00426FA6" w:rsidRPr="000C615F" w:rsidRDefault="00426FA6" w:rsidP="002B3121">
      <w:pPr>
        <w:spacing w:line="276" w:lineRule="auto"/>
        <w:rPr>
          <w:sz w:val="24"/>
          <w:szCs w:val="24"/>
        </w:rPr>
      </w:pPr>
    </w:p>
    <w:p w14:paraId="0AE7C2CB" w14:textId="77777777" w:rsidR="00426FA6" w:rsidRPr="000C615F" w:rsidRDefault="00426FA6" w:rsidP="002B3121">
      <w:pPr>
        <w:spacing w:line="276" w:lineRule="auto"/>
        <w:rPr>
          <w:sz w:val="24"/>
          <w:szCs w:val="24"/>
        </w:rPr>
      </w:pPr>
    </w:p>
    <w:p w14:paraId="78288B22" w14:textId="77777777" w:rsidR="00426FA6" w:rsidRPr="00C53E48" w:rsidRDefault="00426FA6" w:rsidP="00C53E48">
      <w:pPr>
        <w:spacing w:line="276" w:lineRule="auto"/>
        <w:rPr>
          <w:sz w:val="24"/>
          <w:szCs w:val="24"/>
        </w:rPr>
      </w:pPr>
    </w:p>
    <w:p w14:paraId="466E89B1" w14:textId="77777777" w:rsidR="00426FA6" w:rsidRPr="00C53E48" w:rsidRDefault="00426FA6" w:rsidP="00C53E48">
      <w:pPr>
        <w:spacing w:line="276" w:lineRule="auto"/>
        <w:rPr>
          <w:sz w:val="24"/>
          <w:szCs w:val="24"/>
        </w:rPr>
      </w:pPr>
    </w:p>
    <w:p w14:paraId="19A52C56" w14:textId="77777777" w:rsidR="00426FA6" w:rsidRPr="00C53E48" w:rsidRDefault="00426FA6" w:rsidP="00C53E48">
      <w:pPr>
        <w:spacing w:line="276" w:lineRule="auto"/>
        <w:rPr>
          <w:sz w:val="24"/>
          <w:szCs w:val="24"/>
        </w:rPr>
      </w:pPr>
    </w:p>
    <w:p w14:paraId="70A29B55" w14:textId="77777777" w:rsidR="00426FA6" w:rsidRPr="00C53E48" w:rsidRDefault="00426FA6" w:rsidP="00C53E48">
      <w:pPr>
        <w:spacing w:line="276" w:lineRule="auto"/>
        <w:rPr>
          <w:sz w:val="24"/>
          <w:szCs w:val="24"/>
        </w:rPr>
      </w:pPr>
    </w:p>
    <w:p w14:paraId="292DFFA5" w14:textId="77777777" w:rsidR="00426FA6" w:rsidRPr="00C53E48" w:rsidRDefault="00426FA6" w:rsidP="00C53E48">
      <w:pPr>
        <w:spacing w:line="276" w:lineRule="auto"/>
        <w:rPr>
          <w:sz w:val="24"/>
          <w:szCs w:val="24"/>
        </w:rPr>
      </w:pPr>
    </w:p>
    <w:p w14:paraId="64B528D8" w14:textId="77777777" w:rsidR="00426FA6" w:rsidRPr="00C53E48" w:rsidRDefault="00426FA6" w:rsidP="00C53E48">
      <w:pPr>
        <w:spacing w:line="276" w:lineRule="auto"/>
        <w:rPr>
          <w:sz w:val="24"/>
          <w:szCs w:val="24"/>
        </w:rPr>
      </w:pPr>
    </w:p>
    <w:p w14:paraId="14ECC063" w14:textId="77777777" w:rsidR="00426FA6" w:rsidRPr="00C53E48" w:rsidRDefault="00426FA6" w:rsidP="00C53E48">
      <w:pPr>
        <w:spacing w:line="276" w:lineRule="auto"/>
        <w:rPr>
          <w:sz w:val="24"/>
          <w:szCs w:val="24"/>
        </w:rPr>
      </w:pPr>
    </w:p>
    <w:p w14:paraId="2A938E3C" w14:textId="77777777" w:rsidR="00D52B13" w:rsidRPr="00C53E48" w:rsidRDefault="00D52B13" w:rsidP="00C53E48">
      <w:pPr>
        <w:spacing w:line="276" w:lineRule="auto"/>
        <w:rPr>
          <w:sz w:val="24"/>
          <w:szCs w:val="24"/>
        </w:rPr>
      </w:pPr>
    </w:p>
    <w:p w14:paraId="74EB4519" w14:textId="00C6CD37" w:rsidR="00E82309" w:rsidRPr="00C53E48" w:rsidRDefault="00E82309" w:rsidP="00C53E48">
      <w:pPr>
        <w:spacing w:line="276" w:lineRule="auto"/>
        <w:rPr>
          <w:sz w:val="24"/>
          <w:szCs w:val="24"/>
        </w:rPr>
      </w:pPr>
    </w:p>
    <w:p w14:paraId="65BB77A4" w14:textId="63E9C56A" w:rsidR="00E82309" w:rsidRPr="00C53E48" w:rsidRDefault="00E82309" w:rsidP="00C53E48">
      <w:pPr>
        <w:spacing w:line="276" w:lineRule="auto"/>
        <w:rPr>
          <w:sz w:val="24"/>
          <w:szCs w:val="24"/>
        </w:rPr>
      </w:pPr>
    </w:p>
    <w:sectPr w:rsidR="00E82309" w:rsidRPr="00C53E48" w:rsidSect="002A65D2">
      <w:headerReference w:type="default" r:id="rId13"/>
      <w:footerReference w:type="default" r:id="rId14"/>
      <w:pgSz w:w="11906" w:h="16838"/>
      <w:pgMar w:top="720" w:right="720" w:bottom="720" w:left="720" w:header="340" w:footer="454" w:gutter="0"/>
      <w:paperSrc w:first="4" w:other="2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5ED6" w14:textId="77777777" w:rsidR="00EE05C7" w:rsidRDefault="00EE05C7" w:rsidP="009E0617">
      <w:pPr>
        <w:spacing w:after="0" w:line="240" w:lineRule="auto"/>
      </w:pPr>
      <w:r>
        <w:separator/>
      </w:r>
    </w:p>
  </w:endnote>
  <w:endnote w:type="continuationSeparator" w:id="0">
    <w:p w14:paraId="33A61CE4" w14:textId="77777777" w:rsidR="00EE05C7" w:rsidRDefault="00EE05C7" w:rsidP="009E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F286" w14:textId="632ABCFF" w:rsidR="00355D9C" w:rsidRPr="00005271" w:rsidRDefault="00971D16" w:rsidP="00355D9C">
    <w:pPr>
      <w:pStyle w:val="Footer"/>
      <w:rPr>
        <w:sz w:val="20"/>
      </w:rPr>
    </w:pPr>
    <w:r w:rsidRPr="00005271"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344CAFFF" wp14:editId="23FE83FA">
          <wp:simplePos x="0" y="0"/>
          <wp:positionH relativeFrom="column">
            <wp:posOffset>4279265</wp:posOffset>
          </wp:positionH>
          <wp:positionV relativeFrom="paragraph">
            <wp:posOffset>-36830</wp:posOffset>
          </wp:positionV>
          <wp:extent cx="880110" cy="495300"/>
          <wp:effectExtent l="0" t="0" r="0" b="0"/>
          <wp:wrapTight wrapText="bothSides">
            <wp:wrapPolygon edited="0">
              <wp:start x="0" y="0"/>
              <wp:lineTo x="0" y="20769"/>
              <wp:lineTo x="21039" y="20769"/>
              <wp:lineTo x="21039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W_logo_black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271">
      <w:rPr>
        <w:noProof/>
        <w:sz w:val="20"/>
        <w:lang w:eastAsia="en-GB"/>
      </w:rPr>
      <w:drawing>
        <wp:anchor distT="0" distB="0" distL="114300" distR="114300" simplePos="0" relativeHeight="251660288" behindDoc="1" locked="0" layoutInCell="1" allowOverlap="1" wp14:anchorId="4C2A16E2" wp14:editId="7619E3AF">
          <wp:simplePos x="0" y="0"/>
          <wp:positionH relativeFrom="column">
            <wp:posOffset>5314315</wp:posOffset>
          </wp:positionH>
          <wp:positionV relativeFrom="paragraph">
            <wp:posOffset>-17145</wp:posOffset>
          </wp:positionV>
          <wp:extent cx="1393190" cy="495300"/>
          <wp:effectExtent l="0" t="0" r="0" b="0"/>
          <wp:wrapTight wrapText="bothSides">
            <wp:wrapPolygon edited="0">
              <wp:start x="0" y="0"/>
              <wp:lineTo x="0" y="20769"/>
              <wp:lineTo x="21265" y="20769"/>
              <wp:lineTo x="2126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_logo_landscape_mo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617" w:rsidRPr="00005271">
      <w:rPr>
        <w:sz w:val="20"/>
      </w:rPr>
      <w:t xml:space="preserve">Hijinx Theatre </w:t>
    </w:r>
    <w:r w:rsidR="00C82019">
      <w:rPr>
        <w:sz w:val="20"/>
      </w:rPr>
      <w:t>i</w:t>
    </w:r>
    <w:r w:rsidR="009E0617" w:rsidRPr="00005271">
      <w:rPr>
        <w:sz w:val="20"/>
      </w:rPr>
      <w:t>s registered</w:t>
    </w:r>
    <w:r w:rsidR="00355D9C" w:rsidRPr="00005271">
      <w:rPr>
        <w:sz w:val="20"/>
      </w:rPr>
      <w:t xml:space="preserve"> in England &amp; Wales No. 2161783</w:t>
    </w:r>
  </w:p>
  <w:p w14:paraId="7ED7BA8B" w14:textId="77777777" w:rsidR="00355D9C" w:rsidRPr="00005271" w:rsidRDefault="00355D9C" w:rsidP="00355D9C">
    <w:pPr>
      <w:pStyle w:val="Footer"/>
      <w:rPr>
        <w:sz w:val="20"/>
      </w:rPr>
    </w:pPr>
  </w:p>
  <w:p w14:paraId="351C6BB9" w14:textId="77777777" w:rsidR="009E0617" w:rsidRPr="00005271" w:rsidRDefault="009E0617" w:rsidP="00355D9C">
    <w:pPr>
      <w:pStyle w:val="Footer"/>
      <w:rPr>
        <w:sz w:val="20"/>
      </w:rPr>
    </w:pPr>
    <w:r w:rsidRPr="00005271">
      <w:rPr>
        <w:sz w:val="20"/>
      </w:rPr>
      <w:t>Registered Charity No. 1078358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880E" w14:textId="77777777" w:rsidR="00EE05C7" w:rsidRDefault="00EE05C7" w:rsidP="009E0617">
      <w:pPr>
        <w:spacing w:after="0" w:line="240" w:lineRule="auto"/>
      </w:pPr>
      <w:r>
        <w:separator/>
      </w:r>
    </w:p>
  </w:footnote>
  <w:footnote w:type="continuationSeparator" w:id="0">
    <w:p w14:paraId="46B291D6" w14:textId="77777777" w:rsidR="00EE05C7" w:rsidRDefault="00EE05C7" w:rsidP="009E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7967" w14:textId="047A7CEA" w:rsidR="009E0617" w:rsidRPr="00DA7B53" w:rsidRDefault="00F97858" w:rsidP="00B70443">
    <w:pPr>
      <w:pStyle w:val="Header"/>
      <w:jc w:val="right"/>
      <w:rPr>
        <w:sz w:val="20"/>
      </w:rPr>
    </w:pPr>
    <w:r w:rsidRPr="00DA7B53">
      <w:rPr>
        <w:noProof/>
        <w:sz w:val="20"/>
        <w:lang w:eastAsia="en-GB"/>
      </w:rPr>
      <w:drawing>
        <wp:anchor distT="0" distB="0" distL="114300" distR="114300" simplePos="0" relativeHeight="251654144" behindDoc="1" locked="0" layoutInCell="1" allowOverlap="1" wp14:anchorId="5B1DAB37" wp14:editId="03879DE1">
          <wp:simplePos x="0" y="0"/>
          <wp:positionH relativeFrom="column">
            <wp:posOffset>-314325</wp:posOffset>
          </wp:positionH>
          <wp:positionV relativeFrom="paragraph">
            <wp:posOffset>-73025</wp:posOffset>
          </wp:positionV>
          <wp:extent cx="1676400" cy="993140"/>
          <wp:effectExtent l="0" t="0" r="0" b="0"/>
          <wp:wrapTight wrapText="bothSides">
            <wp:wrapPolygon edited="0">
              <wp:start x="7364" y="0"/>
              <wp:lineTo x="0" y="6629"/>
              <wp:lineTo x="245" y="16987"/>
              <wp:lineTo x="3927" y="20716"/>
              <wp:lineTo x="6627" y="21130"/>
              <wp:lineTo x="7609" y="21130"/>
              <wp:lineTo x="7609" y="20716"/>
              <wp:lineTo x="21109" y="17402"/>
              <wp:lineTo x="21355" y="16573"/>
              <wp:lineTo x="20373" y="14087"/>
              <wp:lineTo x="21355" y="9944"/>
              <wp:lineTo x="20864" y="9529"/>
              <wp:lineTo x="11045" y="7458"/>
              <wp:lineTo x="11782" y="5801"/>
              <wp:lineTo x="11291" y="3315"/>
              <wp:lineTo x="10064" y="0"/>
              <wp:lineTo x="736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JinxLightBackG-Tra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3" t="16448" r="14423" b="20395"/>
                  <a:stretch/>
                </pic:blipFill>
                <pic:spPr bwMode="auto">
                  <a:xfrm>
                    <a:off x="0" y="0"/>
                    <a:ext cx="1676400" cy="993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960" w:rsidRPr="00DA7B53"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6BA4EBEA" wp14:editId="04C07CFC">
          <wp:simplePos x="0" y="0"/>
          <wp:positionH relativeFrom="column">
            <wp:posOffset>6706235</wp:posOffset>
          </wp:positionH>
          <wp:positionV relativeFrom="paragraph">
            <wp:posOffset>810895</wp:posOffset>
          </wp:positionV>
          <wp:extent cx="111760" cy="111760"/>
          <wp:effectExtent l="0" t="0" r="2540" b="254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" cy="111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96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300F86C" wp14:editId="67878485">
          <wp:simplePos x="0" y="0"/>
          <wp:positionH relativeFrom="column">
            <wp:posOffset>6707505</wp:posOffset>
          </wp:positionH>
          <wp:positionV relativeFrom="paragraph">
            <wp:posOffset>640080</wp:posOffset>
          </wp:positionV>
          <wp:extent cx="117475" cy="117475"/>
          <wp:effectExtent l="0" t="0" r="0" b="0"/>
          <wp:wrapSquare wrapText="bothSides"/>
          <wp:docPr id="11" name="Picture 11" descr="http://image005.flaticon.com/9/png/512/8/8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image005.flaticon.com/9/png/512/8/880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" cy="11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960" w:rsidRPr="00DA7B53">
      <w:rPr>
        <w:noProof/>
        <w:sz w:val="20"/>
        <w:lang w:eastAsia="en-GB"/>
      </w:rPr>
      <w:drawing>
        <wp:anchor distT="0" distB="0" distL="114300" distR="114300" simplePos="0" relativeHeight="251655168" behindDoc="1" locked="0" layoutInCell="1" allowOverlap="1" wp14:anchorId="7932540A" wp14:editId="54F3CC44">
          <wp:simplePos x="0" y="0"/>
          <wp:positionH relativeFrom="column">
            <wp:posOffset>6705600</wp:posOffset>
          </wp:positionH>
          <wp:positionV relativeFrom="paragraph">
            <wp:posOffset>426720</wp:posOffset>
          </wp:positionV>
          <wp:extent cx="111760" cy="111760"/>
          <wp:effectExtent l="0" t="0" r="2540" b="2540"/>
          <wp:wrapSquare wrapText="bothSides"/>
          <wp:docPr id="6" name="Picture 6" descr="http://image005.flaticon.com/27/png/128/27/276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005.flaticon.com/27/png/128/27/27630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960" w:rsidRPr="00DA7B53"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1CCC454E" wp14:editId="27F02066">
          <wp:simplePos x="0" y="0"/>
          <wp:positionH relativeFrom="column">
            <wp:posOffset>6750050</wp:posOffset>
          </wp:positionH>
          <wp:positionV relativeFrom="paragraph">
            <wp:posOffset>205740</wp:posOffset>
          </wp:positionV>
          <wp:extent cx="55880" cy="157480"/>
          <wp:effectExtent l="6350" t="0" r="7620" b="7620"/>
          <wp:wrapSquare wrapText="bothSides"/>
          <wp:docPr id="8" name="Picture 8" descr="https://lh5.googleusercontent.com/t6r-2dO0V0oBhP6WZYMSun43p76FELuzT4b_mEJYBJqxw2ReQ6QEa3iLFm_UJ1kmt1_MchI25til_uNyp8Xyoys_isr8N6kfM0nIbXTmckLjEMTD4V7zwz59H-Gc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5.googleusercontent.com/t6r-2dO0V0oBhP6WZYMSun43p76FELuzT4b_mEJYBJqxw2ReQ6QEa3iLFm_UJ1kmt1_MchI25til_uNyp8Xyoys_isr8N6kfM0nIbXTmckLjEMTD4V7zwz59H-Gcv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5880" cy="15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BEF" w:rsidRPr="00DA7B53">
      <w:rPr>
        <w:noProof/>
        <w:sz w:val="20"/>
        <w:lang w:eastAsia="en-GB"/>
      </w:rPr>
      <w:drawing>
        <wp:anchor distT="0" distB="0" distL="114300" distR="114300" simplePos="0" relativeHeight="251656192" behindDoc="0" locked="0" layoutInCell="1" allowOverlap="1" wp14:anchorId="39152E90" wp14:editId="4217BEC6">
          <wp:simplePos x="0" y="0"/>
          <wp:positionH relativeFrom="column">
            <wp:posOffset>6704330</wp:posOffset>
          </wp:positionH>
          <wp:positionV relativeFrom="paragraph">
            <wp:posOffset>13335</wp:posOffset>
          </wp:positionV>
          <wp:extent cx="111760" cy="111760"/>
          <wp:effectExtent l="0" t="0" r="2540" b="2540"/>
          <wp:wrapSquare wrapText="bothSides"/>
          <wp:docPr id="7" name="Picture 7" descr="http://batuhanbasar.net/uploads/images/qubodup_16x16px-capable_black_and_white_icons_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batuhanbasar.net/uploads/images/qubodup_16x16px-capable_black_and_white_icons_9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443" w:rsidRPr="00DA7B53">
      <w:rPr>
        <w:sz w:val="20"/>
      </w:rPr>
      <w:t>Wales Millennium Centre, Bute Place, Cardiff, CF10 5AL</w:t>
    </w:r>
  </w:p>
  <w:p w14:paraId="27B154F6" w14:textId="77777777" w:rsidR="003D6189" w:rsidRPr="00DA7B53" w:rsidRDefault="003D6189" w:rsidP="00B70443">
    <w:pPr>
      <w:pStyle w:val="Header"/>
      <w:jc w:val="right"/>
      <w:rPr>
        <w:sz w:val="6"/>
        <w:szCs w:val="8"/>
      </w:rPr>
    </w:pPr>
  </w:p>
  <w:p w14:paraId="5915349C" w14:textId="298BBBB5" w:rsidR="003D6189" w:rsidRPr="00DA7B53" w:rsidRDefault="003D6189" w:rsidP="00B70443">
    <w:pPr>
      <w:pStyle w:val="Header"/>
      <w:jc w:val="right"/>
      <w:rPr>
        <w:sz w:val="20"/>
      </w:rPr>
    </w:pPr>
    <w:r w:rsidRPr="00DA7B53">
      <w:rPr>
        <w:sz w:val="20"/>
      </w:rPr>
      <w:t>029 2030 0331</w:t>
    </w:r>
  </w:p>
  <w:p w14:paraId="1D903D4F" w14:textId="77777777" w:rsidR="003D6189" w:rsidRPr="00DA7B53" w:rsidRDefault="003D6189" w:rsidP="00B70443">
    <w:pPr>
      <w:pStyle w:val="Header"/>
      <w:jc w:val="right"/>
      <w:rPr>
        <w:sz w:val="6"/>
        <w:szCs w:val="8"/>
      </w:rPr>
    </w:pPr>
  </w:p>
  <w:p w14:paraId="418CC41C" w14:textId="53E7D5DE" w:rsidR="00583882" w:rsidRPr="00DA7B53" w:rsidRDefault="00583882" w:rsidP="00B70443">
    <w:pPr>
      <w:pStyle w:val="Header"/>
      <w:jc w:val="right"/>
      <w:rPr>
        <w:sz w:val="20"/>
      </w:rPr>
    </w:pPr>
    <w:r w:rsidRPr="00DA7B53">
      <w:rPr>
        <w:sz w:val="20"/>
      </w:rPr>
      <w:t>info@hijinx.org.uk</w:t>
    </w:r>
    <w:r w:rsidR="003D6189" w:rsidRPr="00DA7B53">
      <w:rPr>
        <w:sz w:val="20"/>
      </w:rPr>
      <w:t xml:space="preserve"> </w:t>
    </w:r>
  </w:p>
  <w:p w14:paraId="504C39CB" w14:textId="77777777" w:rsidR="00583882" w:rsidRPr="00DA7B53" w:rsidRDefault="00583882" w:rsidP="00B70443">
    <w:pPr>
      <w:pStyle w:val="Header"/>
      <w:jc w:val="right"/>
      <w:rPr>
        <w:sz w:val="6"/>
        <w:szCs w:val="8"/>
      </w:rPr>
    </w:pPr>
  </w:p>
  <w:p w14:paraId="1751EF80" w14:textId="65876057" w:rsidR="00B70443" w:rsidRPr="00DA7B53" w:rsidRDefault="00B70443" w:rsidP="00CD1BEF">
    <w:pPr>
      <w:pStyle w:val="Header"/>
      <w:jc w:val="right"/>
      <w:rPr>
        <w:sz w:val="20"/>
      </w:rPr>
    </w:pPr>
    <w:r w:rsidRPr="00DA7B53">
      <w:rPr>
        <w:sz w:val="20"/>
      </w:rPr>
      <w:t>@HijinxTheatre</w:t>
    </w:r>
    <w:r w:rsidR="003D6189" w:rsidRPr="00DA7B53">
      <w:rPr>
        <w:sz w:val="20"/>
      </w:rPr>
      <w:t xml:space="preserve"> </w:t>
    </w:r>
  </w:p>
  <w:p w14:paraId="3D5DB14E" w14:textId="02A5F051" w:rsidR="00B70443" w:rsidRPr="00DA7B53" w:rsidRDefault="00B70443" w:rsidP="00B70443">
    <w:pPr>
      <w:pStyle w:val="Header"/>
      <w:jc w:val="right"/>
      <w:rPr>
        <w:sz w:val="20"/>
      </w:rPr>
    </w:pPr>
    <w:r w:rsidRPr="00DA7B53">
      <w:rPr>
        <w:sz w:val="20"/>
      </w:rPr>
      <w:t>/HijinxTheatre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A7"/>
    <w:multiLevelType w:val="hybridMultilevel"/>
    <w:tmpl w:val="A0B0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2E24"/>
    <w:multiLevelType w:val="hybridMultilevel"/>
    <w:tmpl w:val="8EF4A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2BBB"/>
    <w:multiLevelType w:val="hybridMultilevel"/>
    <w:tmpl w:val="E51E3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752"/>
    <w:multiLevelType w:val="hybridMultilevel"/>
    <w:tmpl w:val="0FFC79C0"/>
    <w:lvl w:ilvl="0" w:tplc="2B303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EC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E8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4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AF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20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0A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EB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AE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013A4B"/>
    <w:multiLevelType w:val="hybridMultilevel"/>
    <w:tmpl w:val="3A041F5A"/>
    <w:lvl w:ilvl="0" w:tplc="5532E2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E1216"/>
    <w:multiLevelType w:val="hybridMultilevel"/>
    <w:tmpl w:val="1384F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70D9F"/>
    <w:multiLevelType w:val="hybridMultilevel"/>
    <w:tmpl w:val="7A74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50A32"/>
    <w:multiLevelType w:val="hybridMultilevel"/>
    <w:tmpl w:val="B4BC0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294C"/>
    <w:multiLevelType w:val="hybridMultilevel"/>
    <w:tmpl w:val="34BECE50"/>
    <w:lvl w:ilvl="0" w:tplc="5532E2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0C51"/>
    <w:multiLevelType w:val="hybridMultilevel"/>
    <w:tmpl w:val="694C0946"/>
    <w:lvl w:ilvl="0" w:tplc="0D02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C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2F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07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21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AB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C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6A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00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2F6377"/>
    <w:multiLevelType w:val="hybridMultilevel"/>
    <w:tmpl w:val="24FC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B204D"/>
    <w:multiLevelType w:val="hybridMultilevel"/>
    <w:tmpl w:val="E4FC1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3423"/>
    <w:multiLevelType w:val="hybridMultilevel"/>
    <w:tmpl w:val="EFBC9634"/>
    <w:lvl w:ilvl="0" w:tplc="5532E2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2D68"/>
    <w:multiLevelType w:val="hybridMultilevel"/>
    <w:tmpl w:val="5F70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115B5"/>
    <w:multiLevelType w:val="hybridMultilevel"/>
    <w:tmpl w:val="CC2C4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772DD"/>
    <w:multiLevelType w:val="hybridMultilevel"/>
    <w:tmpl w:val="A954ADF6"/>
    <w:lvl w:ilvl="0" w:tplc="5532E2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878DA"/>
    <w:multiLevelType w:val="hybridMultilevel"/>
    <w:tmpl w:val="314C874E"/>
    <w:lvl w:ilvl="0" w:tplc="5532E2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01D95"/>
    <w:multiLevelType w:val="hybridMultilevel"/>
    <w:tmpl w:val="0C68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E04D4"/>
    <w:multiLevelType w:val="hybridMultilevel"/>
    <w:tmpl w:val="C5EA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6C81"/>
    <w:multiLevelType w:val="hybridMultilevel"/>
    <w:tmpl w:val="B6C6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C6962"/>
    <w:multiLevelType w:val="hybridMultilevel"/>
    <w:tmpl w:val="4D3C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052A9"/>
    <w:multiLevelType w:val="hybridMultilevel"/>
    <w:tmpl w:val="D8D61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02DAF"/>
    <w:multiLevelType w:val="hybridMultilevel"/>
    <w:tmpl w:val="968E4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91854"/>
    <w:multiLevelType w:val="hybridMultilevel"/>
    <w:tmpl w:val="037025AE"/>
    <w:lvl w:ilvl="0" w:tplc="D16CB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6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4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6E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64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8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66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6B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26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6516E"/>
    <w:multiLevelType w:val="hybridMultilevel"/>
    <w:tmpl w:val="71C4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37230"/>
    <w:multiLevelType w:val="hybridMultilevel"/>
    <w:tmpl w:val="2F3A3A92"/>
    <w:lvl w:ilvl="0" w:tplc="751401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84F3E"/>
    <w:multiLevelType w:val="hybridMultilevel"/>
    <w:tmpl w:val="6AD6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E7DC9"/>
    <w:multiLevelType w:val="hybridMultilevel"/>
    <w:tmpl w:val="96B4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E236D"/>
    <w:multiLevelType w:val="hybridMultilevel"/>
    <w:tmpl w:val="88D4D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0BDF"/>
    <w:multiLevelType w:val="hybridMultilevel"/>
    <w:tmpl w:val="40882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F1DB3"/>
    <w:multiLevelType w:val="hybridMultilevel"/>
    <w:tmpl w:val="32FC6F16"/>
    <w:lvl w:ilvl="0" w:tplc="227C48CE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16A4B"/>
    <w:multiLevelType w:val="hybridMultilevel"/>
    <w:tmpl w:val="13C0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46407"/>
    <w:multiLevelType w:val="hybridMultilevel"/>
    <w:tmpl w:val="6E48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270A5"/>
    <w:multiLevelType w:val="hybridMultilevel"/>
    <w:tmpl w:val="535A1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B1AD3"/>
    <w:multiLevelType w:val="hybridMultilevel"/>
    <w:tmpl w:val="6C183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1B3"/>
    <w:multiLevelType w:val="hybridMultilevel"/>
    <w:tmpl w:val="56E63114"/>
    <w:lvl w:ilvl="0" w:tplc="5532E2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26974"/>
    <w:multiLevelType w:val="multilevel"/>
    <w:tmpl w:val="8FDE9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C16C13"/>
    <w:multiLevelType w:val="hybridMultilevel"/>
    <w:tmpl w:val="E312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61B90"/>
    <w:multiLevelType w:val="hybridMultilevel"/>
    <w:tmpl w:val="5542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5314">
    <w:abstractNumId w:val="34"/>
  </w:num>
  <w:num w:numId="2" w16cid:durableId="1526290495">
    <w:abstractNumId w:val="30"/>
  </w:num>
  <w:num w:numId="3" w16cid:durableId="876702622">
    <w:abstractNumId w:val="36"/>
  </w:num>
  <w:num w:numId="4" w16cid:durableId="1222133728">
    <w:abstractNumId w:val="25"/>
  </w:num>
  <w:num w:numId="5" w16cid:durableId="975377076">
    <w:abstractNumId w:val="28"/>
  </w:num>
  <w:num w:numId="6" w16cid:durableId="337850879">
    <w:abstractNumId w:val="24"/>
  </w:num>
  <w:num w:numId="7" w16cid:durableId="1930891674">
    <w:abstractNumId w:val="0"/>
  </w:num>
  <w:num w:numId="8" w16cid:durableId="717239283">
    <w:abstractNumId w:val="12"/>
  </w:num>
  <w:num w:numId="9" w16cid:durableId="1296330636">
    <w:abstractNumId w:val="16"/>
  </w:num>
  <w:num w:numId="10" w16cid:durableId="1029334195">
    <w:abstractNumId w:val="35"/>
  </w:num>
  <w:num w:numId="11" w16cid:durableId="689768935">
    <w:abstractNumId w:val="8"/>
  </w:num>
  <w:num w:numId="12" w16cid:durableId="1058627056">
    <w:abstractNumId w:val="4"/>
  </w:num>
  <w:num w:numId="13" w16cid:durableId="704406585">
    <w:abstractNumId w:val="15"/>
  </w:num>
  <w:num w:numId="14" w16cid:durableId="865292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6023076">
    <w:abstractNumId w:val="2"/>
  </w:num>
  <w:num w:numId="16" w16cid:durableId="1020856418">
    <w:abstractNumId w:val="21"/>
  </w:num>
  <w:num w:numId="17" w16cid:durableId="2088456100">
    <w:abstractNumId w:val="6"/>
  </w:num>
  <w:num w:numId="18" w16cid:durableId="1960914648">
    <w:abstractNumId w:val="22"/>
  </w:num>
  <w:num w:numId="19" w16cid:durableId="2012444407">
    <w:abstractNumId w:val="13"/>
  </w:num>
  <w:num w:numId="20" w16cid:durableId="492139154">
    <w:abstractNumId w:val="11"/>
  </w:num>
  <w:num w:numId="21" w16cid:durableId="1132675941">
    <w:abstractNumId w:val="17"/>
  </w:num>
  <w:num w:numId="22" w16cid:durableId="238447515">
    <w:abstractNumId w:val="33"/>
  </w:num>
  <w:num w:numId="23" w16cid:durableId="1155755413">
    <w:abstractNumId w:val="20"/>
  </w:num>
  <w:num w:numId="24" w16cid:durableId="1411780713">
    <w:abstractNumId w:val="14"/>
  </w:num>
  <w:num w:numId="25" w16cid:durableId="544410141">
    <w:abstractNumId w:val="10"/>
  </w:num>
  <w:num w:numId="26" w16cid:durableId="1126967705">
    <w:abstractNumId w:val="7"/>
  </w:num>
  <w:num w:numId="27" w16cid:durableId="114371989">
    <w:abstractNumId w:val="31"/>
  </w:num>
  <w:num w:numId="28" w16cid:durableId="1347440685">
    <w:abstractNumId w:val="1"/>
  </w:num>
  <w:num w:numId="29" w16cid:durableId="1089231287">
    <w:abstractNumId w:val="5"/>
  </w:num>
  <w:num w:numId="30" w16cid:durableId="1975525229">
    <w:abstractNumId w:val="3"/>
  </w:num>
  <w:num w:numId="31" w16cid:durableId="1100879057">
    <w:abstractNumId w:val="19"/>
  </w:num>
  <w:num w:numId="32" w16cid:durableId="289357529">
    <w:abstractNumId w:val="26"/>
  </w:num>
  <w:num w:numId="33" w16cid:durableId="1523742911">
    <w:abstractNumId w:val="37"/>
  </w:num>
  <w:num w:numId="34" w16cid:durableId="487329453">
    <w:abstractNumId w:val="18"/>
  </w:num>
  <w:num w:numId="35" w16cid:durableId="1781220389">
    <w:abstractNumId w:val="23"/>
  </w:num>
  <w:num w:numId="36" w16cid:durableId="120806741">
    <w:abstractNumId w:val="9"/>
  </w:num>
  <w:num w:numId="37" w16cid:durableId="1338115548">
    <w:abstractNumId w:val="32"/>
  </w:num>
  <w:num w:numId="38" w16cid:durableId="1290629276">
    <w:abstractNumId w:val="27"/>
  </w:num>
  <w:num w:numId="39" w16cid:durableId="1676958955">
    <w:abstractNumId w:val="38"/>
  </w:num>
  <w:num w:numId="40" w16cid:durableId="18511399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6D"/>
    <w:rsid w:val="0000179A"/>
    <w:rsid w:val="00005271"/>
    <w:rsid w:val="00005782"/>
    <w:rsid w:val="00010F2E"/>
    <w:rsid w:val="00014A9E"/>
    <w:rsid w:val="00040853"/>
    <w:rsid w:val="00071F1F"/>
    <w:rsid w:val="00082FAA"/>
    <w:rsid w:val="00091A8F"/>
    <w:rsid w:val="0009310D"/>
    <w:rsid w:val="000979B2"/>
    <w:rsid w:val="000B1222"/>
    <w:rsid w:val="000B4B26"/>
    <w:rsid w:val="000C2891"/>
    <w:rsid w:val="000C615F"/>
    <w:rsid w:val="000D0F57"/>
    <w:rsid w:val="000F77FA"/>
    <w:rsid w:val="0011167D"/>
    <w:rsid w:val="00117C36"/>
    <w:rsid w:val="00132FCC"/>
    <w:rsid w:val="00133E45"/>
    <w:rsid w:val="0013419F"/>
    <w:rsid w:val="0014058A"/>
    <w:rsid w:val="00143281"/>
    <w:rsid w:val="0014543C"/>
    <w:rsid w:val="00171FA7"/>
    <w:rsid w:val="001724DA"/>
    <w:rsid w:val="00173EF1"/>
    <w:rsid w:val="00174087"/>
    <w:rsid w:val="00177F33"/>
    <w:rsid w:val="001B06C7"/>
    <w:rsid w:val="001B3868"/>
    <w:rsid w:val="001B76CD"/>
    <w:rsid w:val="001D2E34"/>
    <w:rsid w:val="001D4292"/>
    <w:rsid w:val="001E1763"/>
    <w:rsid w:val="001E34F8"/>
    <w:rsid w:val="001E7509"/>
    <w:rsid w:val="001F5DEB"/>
    <w:rsid w:val="00220FB3"/>
    <w:rsid w:val="00227599"/>
    <w:rsid w:val="00230040"/>
    <w:rsid w:val="00233142"/>
    <w:rsid w:val="002421A0"/>
    <w:rsid w:val="002575A7"/>
    <w:rsid w:val="00260CCE"/>
    <w:rsid w:val="00261699"/>
    <w:rsid w:val="0027353D"/>
    <w:rsid w:val="002769E2"/>
    <w:rsid w:val="002822FF"/>
    <w:rsid w:val="002A65D2"/>
    <w:rsid w:val="002B3121"/>
    <w:rsid w:val="002D7187"/>
    <w:rsid w:val="002E049E"/>
    <w:rsid w:val="002F25E4"/>
    <w:rsid w:val="003072B0"/>
    <w:rsid w:val="003224C3"/>
    <w:rsid w:val="00334E0F"/>
    <w:rsid w:val="003552E4"/>
    <w:rsid w:val="00355D9C"/>
    <w:rsid w:val="00380EB6"/>
    <w:rsid w:val="0038316A"/>
    <w:rsid w:val="0038534E"/>
    <w:rsid w:val="003D6189"/>
    <w:rsid w:val="003E56A9"/>
    <w:rsid w:val="003F5813"/>
    <w:rsid w:val="003F75F6"/>
    <w:rsid w:val="0040019E"/>
    <w:rsid w:val="00402C34"/>
    <w:rsid w:val="0041298B"/>
    <w:rsid w:val="00414392"/>
    <w:rsid w:val="00426FA6"/>
    <w:rsid w:val="004316CB"/>
    <w:rsid w:val="004423F0"/>
    <w:rsid w:val="00463783"/>
    <w:rsid w:val="00491603"/>
    <w:rsid w:val="004957B9"/>
    <w:rsid w:val="004A03B3"/>
    <w:rsid w:val="004A0CEC"/>
    <w:rsid w:val="004A167D"/>
    <w:rsid w:val="004A1E78"/>
    <w:rsid w:val="004A609D"/>
    <w:rsid w:val="004C0FAF"/>
    <w:rsid w:val="004C5C06"/>
    <w:rsid w:val="004E3D84"/>
    <w:rsid w:val="004F559E"/>
    <w:rsid w:val="00512ED2"/>
    <w:rsid w:val="00522466"/>
    <w:rsid w:val="0056511C"/>
    <w:rsid w:val="00582CB0"/>
    <w:rsid w:val="00583882"/>
    <w:rsid w:val="00593C72"/>
    <w:rsid w:val="005B7476"/>
    <w:rsid w:val="005C482B"/>
    <w:rsid w:val="006119F2"/>
    <w:rsid w:val="006427E9"/>
    <w:rsid w:val="00656088"/>
    <w:rsid w:val="006960AC"/>
    <w:rsid w:val="006974AE"/>
    <w:rsid w:val="006A64A0"/>
    <w:rsid w:val="006B081E"/>
    <w:rsid w:val="006B4D7F"/>
    <w:rsid w:val="006C2E8F"/>
    <w:rsid w:val="006C5859"/>
    <w:rsid w:val="006E1B7E"/>
    <w:rsid w:val="006F049A"/>
    <w:rsid w:val="006F06CA"/>
    <w:rsid w:val="0070290C"/>
    <w:rsid w:val="00707794"/>
    <w:rsid w:val="00724B2B"/>
    <w:rsid w:val="0073281E"/>
    <w:rsid w:val="00766E20"/>
    <w:rsid w:val="007868CF"/>
    <w:rsid w:val="007B08AA"/>
    <w:rsid w:val="007E239B"/>
    <w:rsid w:val="007E2C2E"/>
    <w:rsid w:val="007F7205"/>
    <w:rsid w:val="00805593"/>
    <w:rsid w:val="008463E6"/>
    <w:rsid w:val="00867303"/>
    <w:rsid w:val="00883A71"/>
    <w:rsid w:val="008840EE"/>
    <w:rsid w:val="00884473"/>
    <w:rsid w:val="00886152"/>
    <w:rsid w:val="00890E0F"/>
    <w:rsid w:val="008A326B"/>
    <w:rsid w:val="008B7C05"/>
    <w:rsid w:val="008C44C3"/>
    <w:rsid w:val="008E0EAC"/>
    <w:rsid w:val="008F268E"/>
    <w:rsid w:val="00901782"/>
    <w:rsid w:val="00925347"/>
    <w:rsid w:val="0094139F"/>
    <w:rsid w:val="009418AE"/>
    <w:rsid w:val="00945132"/>
    <w:rsid w:val="00945C6E"/>
    <w:rsid w:val="00971D16"/>
    <w:rsid w:val="009726D3"/>
    <w:rsid w:val="009A6B1B"/>
    <w:rsid w:val="009B3D11"/>
    <w:rsid w:val="009E0617"/>
    <w:rsid w:val="009E4824"/>
    <w:rsid w:val="009E51FD"/>
    <w:rsid w:val="009E70FA"/>
    <w:rsid w:val="00A177EC"/>
    <w:rsid w:val="00A27E50"/>
    <w:rsid w:val="00A314DE"/>
    <w:rsid w:val="00A3600D"/>
    <w:rsid w:val="00A53BFD"/>
    <w:rsid w:val="00A714A1"/>
    <w:rsid w:val="00A7153E"/>
    <w:rsid w:val="00A8439C"/>
    <w:rsid w:val="00A9173F"/>
    <w:rsid w:val="00A93BFC"/>
    <w:rsid w:val="00AC0F3A"/>
    <w:rsid w:val="00AE2F5F"/>
    <w:rsid w:val="00B013B8"/>
    <w:rsid w:val="00B07B78"/>
    <w:rsid w:val="00B14BB7"/>
    <w:rsid w:val="00B44D94"/>
    <w:rsid w:val="00B53706"/>
    <w:rsid w:val="00B57899"/>
    <w:rsid w:val="00B70443"/>
    <w:rsid w:val="00B764F9"/>
    <w:rsid w:val="00B90CC8"/>
    <w:rsid w:val="00B91F16"/>
    <w:rsid w:val="00BA4903"/>
    <w:rsid w:val="00BC16B7"/>
    <w:rsid w:val="00BC2E10"/>
    <w:rsid w:val="00BE2EA3"/>
    <w:rsid w:val="00BF01FF"/>
    <w:rsid w:val="00BF7300"/>
    <w:rsid w:val="00C10FAC"/>
    <w:rsid w:val="00C24568"/>
    <w:rsid w:val="00C53E48"/>
    <w:rsid w:val="00C65226"/>
    <w:rsid w:val="00C82019"/>
    <w:rsid w:val="00C95505"/>
    <w:rsid w:val="00CA04E2"/>
    <w:rsid w:val="00CA1AC6"/>
    <w:rsid w:val="00CA1C84"/>
    <w:rsid w:val="00CB1504"/>
    <w:rsid w:val="00CB32F9"/>
    <w:rsid w:val="00CB6792"/>
    <w:rsid w:val="00CD1BEF"/>
    <w:rsid w:val="00CE01FB"/>
    <w:rsid w:val="00D04AB4"/>
    <w:rsid w:val="00D058F4"/>
    <w:rsid w:val="00D23DF3"/>
    <w:rsid w:val="00D42960"/>
    <w:rsid w:val="00D43083"/>
    <w:rsid w:val="00D43D02"/>
    <w:rsid w:val="00D43E2E"/>
    <w:rsid w:val="00D508E6"/>
    <w:rsid w:val="00D52B13"/>
    <w:rsid w:val="00D52B96"/>
    <w:rsid w:val="00D63E62"/>
    <w:rsid w:val="00D713D7"/>
    <w:rsid w:val="00D87214"/>
    <w:rsid w:val="00D91260"/>
    <w:rsid w:val="00D963EB"/>
    <w:rsid w:val="00D97B65"/>
    <w:rsid w:val="00DA6883"/>
    <w:rsid w:val="00DA7B53"/>
    <w:rsid w:val="00DC50D7"/>
    <w:rsid w:val="00DD3E6D"/>
    <w:rsid w:val="00DD4E87"/>
    <w:rsid w:val="00DF40C6"/>
    <w:rsid w:val="00DF520F"/>
    <w:rsid w:val="00DF7983"/>
    <w:rsid w:val="00E16759"/>
    <w:rsid w:val="00E21BBE"/>
    <w:rsid w:val="00E24700"/>
    <w:rsid w:val="00E71647"/>
    <w:rsid w:val="00E82309"/>
    <w:rsid w:val="00E93811"/>
    <w:rsid w:val="00EA251B"/>
    <w:rsid w:val="00EC3BB8"/>
    <w:rsid w:val="00EC3FB4"/>
    <w:rsid w:val="00ED3523"/>
    <w:rsid w:val="00EE05C7"/>
    <w:rsid w:val="00EE06E5"/>
    <w:rsid w:val="00EE5719"/>
    <w:rsid w:val="00EF3D2B"/>
    <w:rsid w:val="00F21E0F"/>
    <w:rsid w:val="00F40600"/>
    <w:rsid w:val="00F54B45"/>
    <w:rsid w:val="00F813B8"/>
    <w:rsid w:val="00F97858"/>
    <w:rsid w:val="00FA191F"/>
    <w:rsid w:val="00FB0C19"/>
    <w:rsid w:val="00FB387F"/>
    <w:rsid w:val="00FB5459"/>
    <w:rsid w:val="00FB69E2"/>
    <w:rsid w:val="00FB79DF"/>
    <w:rsid w:val="00FC4589"/>
    <w:rsid w:val="00FD324C"/>
    <w:rsid w:val="00FD7EC8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7C614"/>
  <w15:docId w15:val="{82146FA7-5E56-4204-8492-6747BFF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F9"/>
    <w:pPr>
      <w:spacing w:before="40" w:after="40" w:line="220" w:lineRule="exact"/>
    </w:pPr>
    <w:rPr>
      <w:rFonts w:ascii="Arial" w:eastAsia="Times New Roman" w:hAnsi="Arial" w:cs="Arial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7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EB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7F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7F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57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80EB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E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617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0617"/>
  </w:style>
  <w:style w:type="paragraph" w:styleId="Footer">
    <w:name w:val="footer"/>
    <w:basedOn w:val="Normal"/>
    <w:link w:val="FooterChar"/>
    <w:uiPriority w:val="99"/>
    <w:unhideWhenUsed/>
    <w:rsid w:val="009E0617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617"/>
  </w:style>
  <w:style w:type="paragraph" w:customStyle="1" w:styleId="DefaultText">
    <w:name w:val="Default Text"/>
    <w:basedOn w:val="Normal"/>
    <w:rsid w:val="001B06C7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color w:val="000000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CA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7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7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7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odyA">
    <w:name w:val="Body A"/>
    <w:rsid w:val="004A0CE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In-fill">
    <w:name w:val="In-fill"/>
    <w:next w:val="Normal"/>
    <w:rsid w:val="00B764F9"/>
    <w:pPr>
      <w:snapToGrid w:val="0"/>
      <w:spacing w:before="40" w:after="40" w:line="180" w:lineRule="atLeast"/>
    </w:pPr>
    <w:rPr>
      <w:rFonts w:ascii="Arial" w:eastAsia="Times New Roman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609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customStyle="1" w:styleId="body">
    <w:name w:val="body"/>
    <w:basedOn w:val="Normal"/>
    <w:rsid w:val="00582C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43D02"/>
    <w:pPr>
      <w:spacing w:after="0" w:line="240" w:lineRule="auto"/>
    </w:pPr>
  </w:style>
  <w:style w:type="table" w:customStyle="1" w:styleId="TableGrid1">
    <w:name w:val="Table Grid1"/>
    <w:rsid w:val="007B08A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2B31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057">
          <w:marLeft w:val="288"/>
          <w:marRight w:val="43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198">
          <w:marLeft w:val="288"/>
          <w:marRight w:val="43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657">
          <w:marLeft w:val="288"/>
          <w:marRight w:val="43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350">
          <w:marLeft w:val="288"/>
          <w:marRight w:val="245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178">
          <w:marLeft w:val="288"/>
          <w:marRight w:val="43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403">
          <w:marLeft w:val="288"/>
          <w:marRight w:val="14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025">
          <w:marLeft w:val="288"/>
          <w:marRight w:val="14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hijinx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ijinx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d65e2-8327-4090-bfda-b646aeec1bcb" xsi:nil="true"/>
    <lcf76f155ced4ddcb4097134ff3c332f xmlns="af000183-42be-4d10-b0f7-1209e312c2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9552813F9241A1BA28DEFC977696" ma:contentTypeVersion="14" ma:contentTypeDescription="Create a new document." ma:contentTypeScope="" ma:versionID="bde94e925377a483f4d6a887c78264c4">
  <xsd:schema xmlns:xsd="http://www.w3.org/2001/XMLSchema" xmlns:xs="http://www.w3.org/2001/XMLSchema" xmlns:p="http://schemas.microsoft.com/office/2006/metadata/properties" xmlns:ns2="af000183-42be-4d10-b0f7-1209e312c2f2" xmlns:ns3="65fd65e2-8327-4090-bfda-b646aeec1bcb" targetNamespace="http://schemas.microsoft.com/office/2006/metadata/properties" ma:root="true" ma:fieldsID="27e24b786ba0c62f807a29b3bb4b4a6e" ns2:_="" ns3:_="">
    <xsd:import namespace="af000183-42be-4d10-b0f7-1209e312c2f2"/>
    <xsd:import namespace="65fd65e2-8327-4090-bfda-b646aeec1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0183-42be-4d10-b0f7-1209e312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d65e2-8327-4090-bfda-b646aeec1b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0cac89-daa1-4830-9942-17a7b84e1d35}" ma:internalName="TaxCatchAll" ma:showField="CatchAllData" ma:web="65fd65e2-8327-4090-bfda-b646aeec1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EBE3E-A2AC-416E-A718-74F5DAA1C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7E567-BF02-43F2-9A48-1D524098A526}">
  <ds:schemaRefs>
    <ds:schemaRef ds:uri="http://schemas.microsoft.com/office/2006/metadata/properties"/>
    <ds:schemaRef ds:uri="http://schemas.microsoft.com/office/infopath/2007/PartnerControls"/>
    <ds:schemaRef ds:uri="65fd65e2-8327-4090-bfda-b646aeec1bcb"/>
    <ds:schemaRef ds:uri="af000183-42be-4d10-b0f7-1209e312c2f2"/>
  </ds:schemaRefs>
</ds:datastoreItem>
</file>

<file path=customXml/itemProps3.xml><?xml version="1.0" encoding="utf-8"?>
<ds:datastoreItem xmlns:ds="http://schemas.openxmlformats.org/officeDocument/2006/customXml" ds:itemID="{139822F7-00CE-491B-A639-E4FDA5216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3EA177-F363-4F32-89B3-42B72EA0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00183-42be-4d10-b0f7-1209e312c2f2"/>
    <ds:schemaRef ds:uri="65fd65e2-8327-4090-bfda-b646aeec1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Ellis Wright</dc:creator>
  <cp:lastModifiedBy>Sarah Horner</cp:lastModifiedBy>
  <cp:revision>21</cp:revision>
  <cp:lastPrinted>2022-08-30T08:33:00Z</cp:lastPrinted>
  <dcterms:created xsi:type="dcterms:W3CDTF">2023-12-01T16:43:00Z</dcterms:created>
  <dcterms:modified xsi:type="dcterms:W3CDTF">2023-12-06T12:12:00Z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0x010100779E9552813F9241A1BA28DEFC977696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